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1A" w:rsidRDefault="00D7386B" w:rsidP="0093071A">
      <w:pPr>
        <w:spacing w:line="276" w:lineRule="auto"/>
        <w:jc w:val="center"/>
        <w:rPr>
          <w:b/>
          <w:sz w:val="28"/>
          <w:szCs w:val="28"/>
        </w:rPr>
      </w:pPr>
      <w:r w:rsidRPr="00364F1C">
        <w:rPr>
          <w:b/>
          <w:sz w:val="28"/>
          <w:szCs w:val="28"/>
        </w:rPr>
        <w:t>Применение инновационных техн</w:t>
      </w:r>
      <w:r>
        <w:rPr>
          <w:b/>
          <w:sz w:val="28"/>
          <w:szCs w:val="28"/>
        </w:rPr>
        <w:t>ологий при обучении игре на аккордеоне</w:t>
      </w:r>
    </w:p>
    <w:p w:rsidR="00D7386B" w:rsidRDefault="00D7386B" w:rsidP="0093071A">
      <w:pPr>
        <w:spacing w:line="276" w:lineRule="auto"/>
        <w:jc w:val="center"/>
        <w:rPr>
          <w:b/>
          <w:sz w:val="28"/>
          <w:szCs w:val="28"/>
        </w:rPr>
      </w:pPr>
    </w:p>
    <w:p w:rsidR="00D7386B" w:rsidRPr="00D7386B" w:rsidRDefault="00D7386B" w:rsidP="00D7386B">
      <w:pPr>
        <w:pStyle w:val="a4"/>
        <w:numPr>
          <w:ilvl w:val="0"/>
          <w:numId w:val="3"/>
        </w:numPr>
        <w:spacing w:line="276" w:lineRule="auto"/>
        <w:jc w:val="center"/>
        <w:rPr>
          <w:b/>
          <w:sz w:val="28"/>
          <w:szCs w:val="28"/>
        </w:rPr>
      </w:pPr>
      <w:r>
        <w:rPr>
          <w:b/>
          <w:sz w:val="28"/>
          <w:szCs w:val="28"/>
        </w:rPr>
        <w:t>Введение</w:t>
      </w:r>
    </w:p>
    <w:p w:rsidR="0093071A" w:rsidRDefault="0093071A" w:rsidP="00613E05">
      <w:pPr>
        <w:spacing w:line="276" w:lineRule="auto"/>
        <w:jc w:val="both"/>
        <w:rPr>
          <w:b/>
          <w:sz w:val="28"/>
          <w:szCs w:val="28"/>
        </w:rPr>
      </w:pPr>
    </w:p>
    <w:p w:rsidR="000F1949" w:rsidRPr="00EB14D3" w:rsidRDefault="0093071A" w:rsidP="00613E05">
      <w:pPr>
        <w:spacing w:line="276" w:lineRule="auto"/>
        <w:jc w:val="both"/>
        <w:rPr>
          <w:sz w:val="28"/>
          <w:szCs w:val="28"/>
        </w:rPr>
      </w:pPr>
      <w:r>
        <w:rPr>
          <w:b/>
          <w:sz w:val="28"/>
          <w:szCs w:val="28"/>
        </w:rPr>
        <w:t xml:space="preserve">   </w:t>
      </w:r>
      <w:r w:rsidR="00542781" w:rsidRPr="00057700">
        <w:rPr>
          <w:color w:val="333333"/>
          <w:sz w:val="28"/>
          <w:szCs w:val="28"/>
          <w:shd w:val="clear" w:color="auto" w:fill="FFFFFF"/>
        </w:rPr>
        <w:t xml:space="preserve">Широкое распространение различных инноваций, в том числе новых педагогических технологий в системе общего образования требует от современного педагога музыкальной школы знания тенденций инновационных изменений и вероятность их использования в собственной практике. </w:t>
      </w:r>
    </w:p>
    <w:p w:rsidR="00542781" w:rsidRPr="00057700" w:rsidRDefault="000F1949" w:rsidP="00613E05">
      <w:pPr>
        <w:spacing w:line="276" w:lineRule="auto"/>
        <w:jc w:val="both"/>
        <w:rPr>
          <w:color w:val="333333"/>
          <w:sz w:val="28"/>
          <w:szCs w:val="28"/>
          <w:shd w:val="clear" w:color="auto" w:fill="FFFFFF"/>
        </w:rPr>
      </w:pPr>
      <w:r>
        <w:rPr>
          <w:color w:val="333333"/>
          <w:sz w:val="28"/>
          <w:szCs w:val="28"/>
          <w:shd w:val="clear" w:color="auto" w:fill="FFFFFF"/>
        </w:rPr>
        <w:t xml:space="preserve">   </w:t>
      </w:r>
      <w:r w:rsidR="00542781" w:rsidRPr="00057700">
        <w:rPr>
          <w:color w:val="333333"/>
          <w:sz w:val="28"/>
          <w:szCs w:val="28"/>
          <w:shd w:val="clear" w:color="auto" w:fill="FFFFFF"/>
        </w:rPr>
        <w:t>Сфера музыкального образования долгое время оставалась достаточно консервативной и практически не использовала технологических инноваций. Это было связано с тем, что педагогика искусства отличается ярко выраженной спецификой, обусловленной индивидуальным характером обучения, обращенным к эмоциям и духовному миру человека, развитие которого всегда уникально, неповторимо и не подлежит технологическому описанию.</w:t>
      </w:r>
    </w:p>
    <w:p w:rsidR="003D5BF7" w:rsidRPr="003D5BF7" w:rsidRDefault="000F1949" w:rsidP="003D5BF7">
      <w:pPr>
        <w:spacing w:line="276" w:lineRule="auto"/>
        <w:jc w:val="both"/>
        <w:rPr>
          <w:sz w:val="28"/>
          <w:szCs w:val="28"/>
        </w:rPr>
      </w:pPr>
      <w:r>
        <w:rPr>
          <w:sz w:val="28"/>
          <w:szCs w:val="28"/>
        </w:rPr>
        <w:t xml:space="preserve">   </w:t>
      </w:r>
      <w:r w:rsidR="003D5BF7" w:rsidRPr="003D5BF7">
        <w:rPr>
          <w:sz w:val="28"/>
          <w:szCs w:val="28"/>
        </w:rPr>
        <w:t>В последнее время возрос интерес к эстрадной, популярной музыке исполняемой на академических инструментах (скрипка, баян, аккордеон, ансамбли различных составов) под фонограмму «-1». Баян и аккордеон раскрылись с новой стороны, о чем свидетельствуют выступления П. Дранги, дуэта «Баян-</w:t>
      </w:r>
      <w:proofErr w:type="gramStart"/>
      <w:r w:rsidR="003D5BF7" w:rsidRPr="003D5BF7">
        <w:rPr>
          <w:sz w:val="28"/>
          <w:szCs w:val="28"/>
        </w:rPr>
        <w:t>mix</w:t>
      </w:r>
      <w:proofErr w:type="gramEnd"/>
      <w:r w:rsidR="003D5BF7" w:rsidRPr="003D5BF7">
        <w:rPr>
          <w:sz w:val="28"/>
          <w:szCs w:val="28"/>
        </w:rPr>
        <w:t>». Это послужило популяризации инструментов. Интерес со стороны детей и родителей объясняется тем, что они приходят в музыкальную школу в класс баяна, аккордеона, чтобы играть «как Дранга».</w:t>
      </w:r>
    </w:p>
    <w:p w:rsidR="00EB14D3" w:rsidRDefault="00EB14D3" w:rsidP="003D5BF7">
      <w:pPr>
        <w:spacing w:line="276" w:lineRule="auto"/>
        <w:jc w:val="both"/>
        <w:rPr>
          <w:sz w:val="28"/>
          <w:szCs w:val="28"/>
        </w:rPr>
      </w:pPr>
      <w:r>
        <w:rPr>
          <w:sz w:val="28"/>
          <w:szCs w:val="28"/>
        </w:rPr>
        <w:t xml:space="preserve">   </w:t>
      </w:r>
      <w:r w:rsidR="003D5BF7" w:rsidRPr="003D5BF7">
        <w:rPr>
          <w:sz w:val="28"/>
          <w:szCs w:val="28"/>
        </w:rPr>
        <w:t xml:space="preserve">Да, на самом деле современные средства электроники существенно расширяют как палитру музыкальных звуков, так и возможности музицирования с их использованием. </w:t>
      </w:r>
    </w:p>
    <w:p w:rsidR="003D5BF7" w:rsidRDefault="00EB14D3" w:rsidP="003D5BF7">
      <w:pPr>
        <w:spacing w:line="276" w:lineRule="auto"/>
        <w:jc w:val="both"/>
        <w:rPr>
          <w:sz w:val="28"/>
          <w:szCs w:val="28"/>
        </w:rPr>
      </w:pPr>
      <w:r>
        <w:rPr>
          <w:sz w:val="28"/>
          <w:szCs w:val="28"/>
        </w:rPr>
        <w:t xml:space="preserve">   </w:t>
      </w:r>
      <w:r w:rsidR="003D5BF7" w:rsidRPr="003D5BF7">
        <w:rPr>
          <w:sz w:val="28"/>
          <w:szCs w:val="28"/>
        </w:rPr>
        <w:t>Доступность исполнения с минусовыми фонограммами или под аккомпанемент синтезатора – реалии нашего времени, которые можно с успехом использовать в музыкальной школе. Кроме того, использование новых средств обучения, внедрение в практику различных современных технологий позволяют не только мотивировать, но и активизировать познавательную деятельность учащегося, помогают повысить его способность креативно мыслить, самостоятельно находить новые решения.</w:t>
      </w:r>
    </w:p>
    <w:p w:rsidR="005E3598" w:rsidRDefault="003D5BF7" w:rsidP="003D5BF7">
      <w:pPr>
        <w:spacing w:line="276" w:lineRule="auto"/>
        <w:jc w:val="both"/>
        <w:rPr>
          <w:sz w:val="28"/>
          <w:szCs w:val="28"/>
        </w:rPr>
      </w:pPr>
      <w:r>
        <w:rPr>
          <w:sz w:val="28"/>
          <w:szCs w:val="28"/>
        </w:rPr>
        <w:t xml:space="preserve">   </w:t>
      </w:r>
      <w:r w:rsidR="00EB14D3" w:rsidRPr="00EB14D3">
        <w:rPr>
          <w:sz w:val="28"/>
          <w:szCs w:val="28"/>
        </w:rPr>
        <w:t xml:space="preserve">Вместе с тем, педагогу необходимо помнить, что любой «перекос» в подборе репертуара чреват необратимыми последствиями. Если обучение будет строиться только на классическом репертуаре, ребёнок, учитывая невостребованность своих занятий, а иногда и насмешки сверстников, потеряет интерес к занятиям. Если разучивать только популярные </w:t>
      </w:r>
      <w:r w:rsidR="00EB14D3" w:rsidRPr="00EB14D3">
        <w:rPr>
          <w:sz w:val="28"/>
          <w:szCs w:val="28"/>
        </w:rPr>
        <w:lastRenderedPageBreak/>
        <w:t xml:space="preserve">произведения, ребёнок никогда не поймёт многообразия выразительных средств и возможностей музыки, заложенных в классических произведениях, не научится анализировать и интерпретировать подлинной глубины чувств. </w:t>
      </w:r>
      <w:r w:rsidR="00EB14D3">
        <w:rPr>
          <w:sz w:val="28"/>
          <w:szCs w:val="28"/>
        </w:rPr>
        <w:t xml:space="preserve">          </w:t>
      </w:r>
      <w:r w:rsidRPr="003D5BF7">
        <w:rPr>
          <w:sz w:val="28"/>
          <w:szCs w:val="28"/>
        </w:rPr>
        <w:t>Все вышесказанное поставило перед педагогами задачу как познакомить учащихся с качественными образцами эстрадной музыки, развивая музыкальный вкус, рас</w:t>
      </w:r>
      <w:r w:rsidR="00EB14D3">
        <w:rPr>
          <w:sz w:val="28"/>
          <w:szCs w:val="28"/>
        </w:rPr>
        <w:t xml:space="preserve">крывая творческий потенциал. </w:t>
      </w:r>
      <w:r w:rsidRPr="003D5BF7">
        <w:rPr>
          <w:sz w:val="28"/>
          <w:szCs w:val="28"/>
        </w:rPr>
        <w:t>Такой репертуар, несомненно, дополняет, расширяет содержание музыкального образования, способствует</w:t>
      </w:r>
      <w:r w:rsidR="00EB14D3">
        <w:rPr>
          <w:sz w:val="28"/>
          <w:szCs w:val="28"/>
        </w:rPr>
        <w:t xml:space="preserve"> активизации учебного процесса. </w:t>
      </w:r>
      <w:r w:rsidRPr="003D5BF7">
        <w:rPr>
          <w:sz w:val="28"/>
          <w:szCs w:val="28"/>
        </w:rPr>
        <w:t xml:space="preserve">Играя под такой аккомпанемент, юный музыкант уже на начальном этапе сможет ощутить себя маленьким артистом, и это будет стимулировать его занятия на инструменте. </w:t>
      </w:r>
    </w:p>
    <w:p w:rsidR="003D5BF7" w:rsidRPr="003D5BF7" w:rsidRDefault="00EB14D3" w:rsidP="003D5BF7">
      <w:pPr>
        <w:spacing w:line="276" w:lineRule="auto"/>
        <w:jc w:val="both"/>
        <w:rPr>
          <w:sz w:val="28"/>
          <w:szCs w:val="28"/>
        </w:rPr>
      </w:pPr>
      <w:r>
        <w:rPr>
          <w:sz w:val="28"/>
          <w:szCs w:val="28"/>
        </w:rPr>
        <w:t xml:space="preserve">   </w:t>
      </w:r>
      <w:r w:rsidR="003D5BF7" w:rsidRPr="003D5BF7">
        <w:rPr>
          <w:sz w:val="28"/>
          <w:szCs w:val="28"/>
        </w:rPr>
        <w:t>Появился репертуар (Р. Бажилин «Учимся играть на аккордеоне» Часть 2; А. Ново</w:t>
      </w:r>
      <w:r>
        <w:rPr>
          <w:sz w:val="28"/>
          <w:szCs w:val="28"/>
        </w:rPr>
        <w:t>селов «Играем с удовольствием») и др.</w:t>
      </w:r>
      <w:r w:rsidR="003D5BF7" w:rsidRPr="003D5BF7">
        <w:rPr>
          <w:sz w:val="28"/>
          <w:szCs w:val="28"/>
        </w:rPr>
        <w:t xml:space="preserve"> способствующий решению вышеуказанных задач.</w:t>
      </w:r>
    </w:p>
    <w:p w:rsidR="003D5BF7" w:rsidRPr="003D5BF7" w:rsidRDefault="00EB14D3" w:rsidP="003D5BF7">
      <w:pPr>
        <w:spacing w:line="276" w:lineRule="auto"/>
        <w:jc w:val="both"/>
        <w:rPr>
          <w:sz w:val="28"/>
          <w:szCs w:val="28"/>
        </w:rPr>
      </w:pPr>
      <w:r>
        <w:rPr>
          <w:sz w:val="28"/>
          <w:szCs w:val="28"/>
        </w:rPr>
        <w:t xml:space="preserve">   </w:t>
      </w:r>
      <w:r w:rsidR="003D5BF7" w:rsidRPr="003D5BF7">
        <w:rPr>
          <w:sz w:val="28"/>
          <w:szCs w:val="28"/>
        </w:rPr>
        <w:t>В связи с вышесказанным</w:t>
      </w:r>
      <w:r w:rsidR="004845CF">
        <w:rPr>
          <w:sz w:val="28"/>
          <w:szCs w:val="28"/>
        </w:rPr>
        <w:t xml:space="preserve">, </w:t>
      </w:r>
      <w:r w:rsidR="003D5BF7" w:rsidRPr="003D5BF7">
        <w:rPr>
          <w:sz w:val="28"/>
          <w:szCs w:val="28"/>
        </w:rPr>
        <w:t xml:space="preserve"> в </w:t>
      </w:r>
      <w:r w:rsidR="003D5BF7">
        <w:rPr>
          <w:sz w:val="28"/>
          <w:szCs w:val="28"/>
        </w:rPr>
        <w:t xml:space="preserve">свою рабочую </w:t>
      </w:r>
      <w:r w:rsidR="003D5BF7" w:rsidRPr="003D5BF7">
        <w:rPr>
          <w:sz w:val="28"/>
          <w:szCs w:val="28"/>
        </w:rPr>
        <w:t>образовательную программу по аккордеону</w:t>
      </w:r>
      <w:r w:rsidR="00D45A5E">
        <w:rPr>
          <w:sz w:val="28"/>
          <w:szCs w:val="28"/>
        </w:rPr>
        <w:t xml:space="preserve">, </w:t>
      </w:r>
      <w:r w:rsidR="003D5BF7" w:rsidRPr="003D5BF7">
        <w:rPr>
          <w:sz w:val="28"/>
          <w:szCs w:val="28"/>
        </w:rPr>
        <w:t xml:space="preserve"> </w:t>
      </w:r>
      <w:r w:rsidR="003D5BF7">
        <w:rPr>
          <w:sz w:val="28"/>
          <w:szCs w:val="28"/>
        </w:rPr>
        <w:t>я включила раздел</w:t>
      </w:r>
      <w:r w:rsidR="00D7386B">
        <w:rPr>
          <w:sz w:val="28"/>
          <w:szCs w:val="28"/>
        </w:rPr>
        <w:t xml:space="preserve"> «Работа с электронным аккомпане</w:t>
      </w:r>
      <w:r w:rsidR="003D5BF7">
        <w:rPr>
          <w:sz w:val="28"/>
          <w:szCs w:val="28"/>
        </w:rPr>
        <w:t>ме</w:t>
      </w:r>
      <w:r w:rsidR="00D7386B">
        <w:rPr>
          <w:sz w:val="28"/>
          <w:szCs w:val="28"/>
        </w:rPr>
        <w:t>н</w:t>
      </w:r>
      <w:r w:rsidR="003D5BF7">
        <w:rPr>
          <w:sz w:val="28"/>
          <w:szCs w:val="28"/>
        </w:rPr>
        <w:t>том</w:t>
      </w:r>
      <w:r w:rsidR="00F64D8A">
        <w:rPr>
          <w:sz w:val="28"/>
          <w:szCs w:val="28"/>
        </w:rPr>
        <w:t xml:space="preserve"> (фонограммой)</w:t>
      </w:r>
      <w:r w:rsidR="003D5BF7" w:rsidRPr="003D5BF7">
        <w:rPr>
          <w:sz w:val="28"/>
          <w:szCs w:val="28"/>
        </w:rPr>
        <w:t>», имеющий определенные задачи. К ним относится:</w:t>
      </w:r>
    </w:p>
    <w:p w:rsidR="003D5BF7" w:rsidRPr="003D5BF7" w:rsidRDefault="003D5BF7" w:rsidP="003D5BF7">
      <w:pPr>
        <w:spacing w:line="276" w:lineRule="auto"/>
        <w:jc w:val="both"/>
        <w:rPr>
          <w:sz w:val="28"/>
          <w:szCs w:val="28"/>
        </w:rPr>
      </w:pPr>
    </w:p>
    <w:p w:rsidR="003D5BF7" w:rsidRPr="00EB14D3" w:rsidRDefault="003D5BF7" w:rsidP="00EB14D3">
      <w:pPr>
        <w:pStyle w:val="a4"/>
        <w:numPr>
          <w:ilvl w:val="0"/>
          <w:numId w:val="1"/>
        </w:numPr>
        <w:spacing w:line="276" w:lineRule="auto"/>
        <w:jc w:val="both"/>
        <w:rPr>
          <w:sz w:val="28"/>
          <w:szCs w:val="28"/>
        </w:rPr>
      </w:pPr>
      <w:r w:rsidRPr="00EB14D3">
        <w:rPr>
          <w:sz w:val="28"/>
          <w:szCs w:val="28"/>
        </w:rPr>
        <w:t>применение на практике знаний и навыков, полученных на уроках специальности;</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развитие музыкального слуха, вкуса;</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воспитание исполнительской дисциплины;</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развитие внимания при исполнении;</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точность в темпе, ритме, штрихах, динамике, агогике;</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знакомство с лучшими образцами эстрадной музыки;</w:t>
      </w:r>
    </w:p>
    <w:p w:rsidR="003D5BF7" w:rsidRPr="00EB14D3" w:rsidRDefault="003D5BF7" w:rsidP="00EB14D3">
      <w:pPr>
        <w:pStyle w:val="a4"/>
        <w:numPr>
          <w:ilvl w:val="0"/>
          <w:numId w:val="1"/>
        </w:numPr>
        <w:spacing w:line="276" w:lineRule="auto"/>
        <w:jc w:val="both"/>
        <w:rPr>
          <w:sz w:val="28"/>
          <w:szCs w:val="28"/>
        </w:rPr>
      </w:pPr>
      <w:r w:rsidRPr="00EB14D3">
        <w:rPr>
          <w:sz w:val="28"/>
          <w:szCs w:val="28"/>
        </w:rPr>
        <w:t>воспитание самостоятельности;</w:t>
      </w:r>
    </w:p>
    <w:p w:rsidR="003D5BF7" w:rsidRDefault="003D5BF7" w:rsidP="00EB14D3">
      <w:pPr>
        <w:pStyle w:val="a4"/>
        <w:numPr>
          <w:ilvl w:val="0"/>
          <w:numId w:val="1"/>
        </w:numPr>
        <w:spacing w:line="276" w:lineRule="auto"/>
        <w:jc w:val="both"/>
        <w:rPr>
          <w:sz w:val="28"/>
          <w:szCs w:val="28"/>
        </w:rPr>
      </w:pPr>
      <w:r w:rsidRPr="00EB14D3">
        <w:rPr>
          <w:sz w:val="28"/>
          <w:szCs w:val="28"/>
        </w:rPr>
        <w:t>развитие чувства ответственности</w:t>
      </w:r>
      <w:r w:rsidR="00EB14D3">
        <w:rPr>
          <w:sz w:val="28"/>
          <w:szCs w:val="28"/>
        </w:rPr>
        <w:t>,</w:t>
      </w:r>
      <w:r w:rsidRPr="00EB14D3">
        <w:rPr>
          <w:sz w:val="28"/>
          <w:szCs w:val="28"/>
        </w:rPr>
        <w:t xml:space="preserve"> качества разучивания своей партии</w:t>
      </w:r>
      <w:r w:rsidR="00EB14D3">
        <w:rPr>
          <w:sz w:val="28"/>
          <w:szCs w:val="28"/>
        </w:rPr>
        <w:t>.</w:t>
      </w:r>
    </w:p>
    <w:p w:rsidR="0093071A" w:rsidRDefault="0093071A" w:rsidP="00EB14D3">
      <w:pPr>
        <w:pStyle w:val="a4"/>
        <w:numPr>
          <w:ilvl w:val="0"/>
          <w:numId w:val="1"/>
        </w:numPr>
        <w:spacing w:line="276" w:lineRule="auto"/>
        <w:jc w:val="both"/>
        <w:rPr>
          <w:sz w:val="28"/>
          <w:szCs w:val="28"/>
        </w:rPr>
      </w:pPr>
    </w:p>
    <w:p w:rsidR="00B5471A" w:rsidRDefault="00B5471A" w:rsidP="00B5471A">
      <w:pPr>
        <w:spacing w:line="276" w:lineRule="auto"/>
        <w:jc w:val="both"/>
        <w:rPr>
          <w:b/>
          <w:sz w:val="28"/>
          <w:szCs w:val="28"/>
        </w:rPr>
      </w:pPr>
    </w:p>
    <w:p w:rsidR="00B5471A" w:rsidRDefault="00B5471A" w:rsidP="0093071A">
      <w:pPr>
        <w:spacing w:line="276" w:lineRule="auto"/>
        <w:jc w:val="center"/>
        <w:rPr>
          <w:b/>
          <w:sz w:val="28"/>
          <w:szCs w:val="28"/>
        </w:rPr>
      </w:pPr>
      <w:r w:rsidRPr="00B5471A">
        <w:rPr>
          <w:b/>
          <w:sz w:val="28"/>
          <w:szCs w:val="28"/>
        </w:rPr>
        <w:t>2. Основные моменты работы с электронным аккомпанементом</w:t>
      </w:r>
    </w:p>
    <w:p w:rsidR="0093071A" w:rsidRPr="00B5471A" w:rsidRDefault="0093071A" w:rsidP="00B5471A">
      <w:pPr>
        <w:spacing w:line="276" w:lineRule="auto"/>
        <w:jc w:val="both"/>
        <w:rPr>
          <w:b/>
          <w:sz w:val="28"/>
          <w:szCs w:val="28"/>
        </w:rPr>
      </w:pPr>
    </w:p>
    <w:p w:rsidR="003D5BF7" w:rsidRPr="003D5BF7" w:rsidRDefault="003D5BF7" w:rsidP="003D5BF7">
      <w:pPr>
        <w:spacing w:line="276" w:lineRule="auto"/>
        <w:jc w:val="both"/>
        <w:rPr>
          <w:sz w:val="28"/>
          <w:szCs w:val="28"/>
        </w:rPr>
      </w:pPr>
    </w:p>
    <w:p w:rsidR="009241BC" w:rsidRPr="00057700" w:rsidRDefault="003D5BF7" w:rsidP="00613E05">
      <w:pPr>
        <w:spacing w:line="276" w:lineRule="auto"/>
        <w:jc w:val="both"/>
        <w:rPr>
          <w:sz w:val="28"/>
          <w:szCs w:val="28"/>
        </w:rPr>
      </w:pPr>
      <w:r>
        <w:rPr>
          <w:sz w:val="28"/>
          <w:szCs w:val="28"/>
        </w:rPr>
        <w:t xml:space="preserve">   </w:t>
      </w:r>
      <w:r w:rsidR="003824BD" w:rsidRPr="003824BD">
        <w:rPr>
          <w:sz w:val="28"/>
          <w:szCs w:val="28"/>
        </w:rPr>
        <w:t>Работа с электронным аккомпанементом – это специфический вид музицирования</w:t>
      </w:r>
      <w:r w:rsidR="003824BD">
        <w:rPr>
          <w:sz w:val="28"/>
          <w:szCs w:val="28"/>
        </w:rPr>
        <w:t xml:space="preserve">, </w:t>
      </w:r>
      <w:r w:rsidR="003824BD" w:rsidRPr="003824BD">
        <w:rPr>
          <w:sz w:val="28"/>
          <w:szCs w:val="28"/>
        </w:rPr>
        <w:t xml:space="preserve"> во многом отличающийся от классического, и имеет ряд трудностей и особенностей.</w:t>
      </w:r>
      <w:r w:rsidR="000F1949">
        <w:rPr>
          <w:sz w:val="28"/>
          <w:szCs w:val="28"/>
        </w:rPr>
        <w:t xml:space="preserve"> </w:t>
      </w:r>
      <w:r w:rsidR="009241BC" w:rsidRPr="00057700">
        <w:rPr>
          <w:sz w:val="28"/>
          <w:szCs w:val="28"/>
        </w:rPr>
        <w:t xml:space="preserve">Использование фонограмм-аккомпанементов в процессе музыкального обучения, особенно на начальном этапе, дает удивительные результаты – интерес учащихся к занятиям значительно возрастает, и что важно – занятия с фонограммой в домашних условиях дают ощущение игры в оркестре, ансамбле. Очень удобно с таким </w:t>
      </w:r>
      <w:r w:rsidR="009241BC" w:rsidRPr="00057700">
        <w:rPr>
          <w:sz w:val="28"/>
          <w:szCs w:val="28"/>
        </w:rPr>
        <w:lastRenderedPageBreak/>
        <w:t>аккомпанементом выступать перед сверстниками в школе, на других концертных площадках.</w:t>
      </w:r>
    </w:p>
    <w:p w:rsidR="00D45A5E" w:rsidRDefault="000F1949" w:rsidP="00613E05">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 xml:space="preserve">Первое непреложное правило, с которым нужно познакомить ученика: </w:t>
      </w:r>
      <w:r w:rsidR="00BD180A" w:rsidRPr="00644385">
        <w:rPr>
          <w:color w:val="000000"/>
          <w:sz w:val="28"/>
          <w:szCs w:val="28"/>
          <w:shd w:val="clear" w:color="auto" w:fill="FFFFFF"/>
        </w:rPr>
        <w:t>«фонограмма никогда не ошибается, не останавливается и не ждёт».</w:t>
      </w:r>
      <w:r w:rsidR="00BD180A" w:rsidRPr="00057700">
        <w:rPr>
          <w:color w:val="000000"/>
          <w:sz w:val="28"/>
          <w:szCs w:val="28"/>
          <w:shd w:val="clear" w:color="auto" w:fill="FFFFFF"/>
        </w:rPr>
        <w:t xml:space="preserve"> Чаще всего ребёнка, приводит в замешательство первая попытка сыграть произведение целиком под электронный аккомпанемент. Поэтому текст должен быть безукоризненно выучен наизусть, но при этом ребёнок должен очень точно ориентироваться в нотах, чтобы суметь сыграть с любого места. Это умение актуально всегда, а для работы с фонограммой оно просто необходимо. </w:t>
      </w:r>
    </w:p>
    <w:p w:rsidR="00644385" w:rsidRPr="00D45A5E" w:rsidRDefault="00D45A5E" w:rsidP="00613E05">
      <w:pPr>
        <w:spacing w:line="276" w:lineRule="auto"/>
        <w:jc w:val="both"/>
        <w:rPr>
          <w:color w:val="000000"/>
          <w:sz w:val="28"/>
          <w:szCs w:val="28"/>
        </w:rPr>
      </w:pPr>
      <w:r>
        <w:rPr>
          <w:color w:val="000000"/>
          <w:sz w:val="28"/>
          <w:szCs w:val="28"/>
          <w:shd w:val="clear" w:color="auto" w:fill="FFFFFF"/>
        </w:rPr>
        <w:t xml:space="preserve">   </w:t>
      </w:r>
      <w:r w:rsidR="00BD180A" w:rsidRPr="00057700">
        <w:rPr>
          <w:color w:val="000000"/>
          <w:sz w:val="28"/>
          <w:szCs w:val="28"/>
          <w:shd w:val="clear" w:color="auto" w:fill="FFFFFF"/>
        </w:rPr>
        <w:t>Для этого на первоначальном этапе работы над</w:t>
      </w:r>
      <w:r w:rsidR="00BD180A" w:rsidRPr="00057700">
        <w:rPr>
          <w:color w:val="000000"/>
          <w:sz w:val="28"/>
          <w:szCs w:val="28"/>
        </w:rPr>
        <w:t> </w:t>
      </w:r>
      <w:r w:rsidR="00BD180A" w:rsidRPr="00057700">
        <w:rPr>
          <w:color w:val="000000"/>
          <w:sz w:val="28"/>
          <w:szCs w:val="28"/>
        </w:rPr>
        <w:br/>
      </w:r>
      <w:r w:rsidR="00BD180A" w:rsidRPr="00057700">
        <w:rPr>
          <w:color w:val="000000"/>
          <w:sz w:val="28"/>
          <w:szCs w:val="28"/>
          <w:shd w:val="clear" w:color="auto" w:fill="FFFFFF"/>
        </w:rPr>
        <w:t>произведением нужно</w:t>
      </w:r>
      <w:r w:rsidR="000F1949">
        <w:rPr>
          <w:color w:val="000000"/>
          <w:sz w:val="28"/>
          <w:szCs w:val="28"/>
          <w:shd w:val="clear" w:color="auto" w:fill="FFFFFF"/>
        </w:rPr>
        <w:t xml:space="preserve"> разобрать его структуру: начало</w:t>
      </w:r>
      <w:r w:rsidR="00BD180A" w:rsidRPr="00057700">
        <w:rPr>
          <w:color w:val="000000"/>
          <w:sz w:val="28"/>
          <w:szCs w:val="28"/>
          <w:shd w:val="clear" w:color="auto" w:fill="FFFFFF"/>
        </w:rPr>
        <w:t xml:space="preserve"> и концы фраз, количество «квадратов», повторы.</w:t>
      </w:r>
      <w:r w:rsidR="00BD180A" w:rsidRPr="00057700">
        <w:rPr>
          <w:color w:val="000000"/>
          <w:sz w:val="28"/>
          <w:szCs w:val="28"/>
        </w:rPr>
        <w:t> </w:t>
      </w:r>
      <w:r w:rsidR="00BD180A" w:rsidRPr="00057700">
        <w:rPr>
          <w:color w:val="000000"/>
          <w:sz w:val="28"/>
          <w:szCs w:val="28"/>
        </w:rPr>
        <w:br/>
      </w:r>
      <w:r w:rsidR="00057700" w:rsidRPr="00057700">
        <w:rPr>
          <w:color w:val="000000"/>
          <w:sz w:val="28"/>
          <w:szCs w:val="28"/>
          <w:shd w:val="clear" w:color="auto" w:fill="FFFFFF"/>
        </w:rPr>
        <w:t xml:space="preserve">   </w:t>
      </w:r>
      <w:r w:rsidR="00BD180A" w:rsidRPr="00057700">
        <w:rPr>
          <w:color w:val="000000"/>
          <w:sz w:val="28"/>
          <w:szCs w:val="28"/>
          <w:shd w:val="clear" w:color="auto" w:fill="FFFFFF"/>
        </w:rPr>
        <w:t xml:space="preserve">Второе непреложное правило: главная организующая, смыслообразующая и выразительная основа музыкальной ткани – это ритм. Это самое выразительное средство и все остальные ему подчинены. А значит, первоочередная задача педагога – научить ученика выделять и слышать партию ударника и баса. </w:t>
      </w:r>
    </w:p>
    <w:p w:rsidR="008F0BBF" w:rsidRPr="00057700" w:rsidRDefault="00644385" w:rsidP="00613E05">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Один из методов работы – прохлопать партию солиста, прислушиваясь к партии ударника. При этом на начальном этапе необходимо очень внимательно следить за тем, чтобы сильные доли безукоризненно совпадали с фонограммой.</w:t>
      </w:r>
      <w:r w:rsidR="00BD180A" w:rsidRPr="00057700">
        <w:rPr>
          <w:color w:val="000000"/>
          <w:sz w:val="28"/>
          <w:szCs w:val="28"/>
        </w:rPr>
        <w:t> </w:t>
      </w:r>
      <w:r w:rsidR="00BD180A" w:rsidRPr="00057700">
        <w:rPr>
          <w:color w:val="000000"/>
          <w:sz w:val="28"/>
          <w:szCs w:val="28"/>
        </w:rPr>
        <w:br/>
      </w:r>
      <w:r w:rsidR="00057700" w:rsidRPr="00057700">
        <w:rPr>
          <w:color w:val="000000"/>
          <w:sz w:val="28"/>
          <w:szCs w:val="28"/>
          <w:shd w:val="clear" w:color="auto" w:fill="FFFFFF"/>
        </w:rPr>
        <w:t xml:space="preserve">   </w:t>
      </w:r>
      <w:r w:rsidR="00BD180A" w:rsidRPr="00057700">
        <w:rPr>
          <w:color w:val="000000"/>
          <w:sz w:val="28"/>
          <w:szCs w:val="28"/>
          <w:shd w:val="clear" w:color="auto" w:fill="FFFFFF"/>
        </w:rPr>
        <w:t>Чаще всего фонограммы пишутся на основе единообразного повторяющегося ритмического рисунка, разделяемого на границах периодов своеобразными ритмическими сбивками</w:t>
      </w:r>
      <w:r w:rsidR="00613E05">
        <w:rPr>
          <w:color w:val="000000"/>
          <w:sz w:val="28"/>
          <w:szCs w:val="28"/>
          <w:shd w:val="clear" w:color="auto" w:fill="FFFFFF"/>
        </w:rPr>
        <w:t xml:space="preserve">. </w:t>
      </w:r>
      <w:r w:rsidR="00BD180A" w:rsidRPr="00057700">
        <w:rPr>
          <w:color w:val="000000"/>
          <w:sz w:val="28"/>
          <w:szCs w:val="28"/>
          <w:shd w:val="clear" w:color="auto" w:fill="FFFFFF"/>
        </w:rPr>
        <w:t>Чтобы избежать метрономной монотонности, ритмический рисунок, как правило, строится по крупным метрическим единицам – с акцентами на сильных или относительно сильных долях. За счёт этого укрупняется фразировка. Именно это составляет особую трудность. Многим детям кажется, что они постоянно отстают от минуса. На это надо обратить особое внимание, пройдя несколько раз произведение без минуса, «укрупнив» единицу мышления.</w:t>
      </w:r>
      <w:r w:rsidR="00BD180A" w:rsidRPr="00057700">
        <w:rPr>
          <w:color w:val="000000"/>
          <w:sz w:val="28"/>
          <w:szCs w:val="28"/>
        </w:rPr>
        <w:t> </w:t>
      </w:r>
      <w:r w:rsidR="00BD180A" w:rsidRPr="00057700">
        <w:rPr>
          <w:color w:val="000000"/>
          <w:sz w:val="28"/>
          <w:szCs w:val="28"/>
        </w:rPr>
        <w:br/>
      </w:r>
    </w:p>
    <w:p w:rsidR="003D5BF7" w:rsidRDefault="003D5BF7" w:rsidP="003D5BF7">
      <w:pPr>
        <w:spacing w:line="276" w:lineRule="auto"/>
        <w:ind w:firstLine="540"/>
        <w:jc w:val="both"/>
        <w:rPr>
          <w:color w:val="000000"/>
          <w:sz w:val="28"/>
          <w:szCs w:val="28"/>
          <w:shd w:val="clear" w:color="auto" w:fill="FFFFFF"/>
        </w:rPr>
      </w:pPr>
    </w:p>
    <w:p w:rsidR="0093071A" w:rsidRDefault="0093071A" w:rsidP="003D5BF7">
      <w:pPr>
        <w:spacing w:line="276" w:lineRule="auto"/>
        <w:ind w:firstLine="540"/>
        <w:jc w:val="both"/>
        <w:rPr>
          <w:color w:val="000000"/>
          <w:sz w:val="28"/>
          <w:szCs w:val="28"/>
          <w:shd w:val="clear" w:color="auto" w:fill="FFFFFF"/>
        </w:rPr>
      </w:pPr>
    </w:p>
    <w:p w:rsidR="003D5BF7" w:rsidRPr="00B5471A" w:rsidRDefault="00B5471A" w:rsidP="0093071A">
      <w:pPr>
        <w:spacing w:line="276" w:lineRule="auto"/>
        <w:jc w:val="center"/>
        <w:rPr>
          <w:b/>
          <w:color w:val="000000"/>
          <w:sz w:val="28"/>
          <w:szCs w:val="28"/>
          <w:shd w:val="clear" w:color="auto" w:fill="FFFFFF"/>
        </w:rPr>
      </w:pPr>
      <w:r w:rsidRPr="00B5471A">
        <w:rPr>
          <w:b/>
          <w:color w:val="000000"/>
          <w:sz w:val="28"/>
          <w:szCs w:val="28"/>
          <w:shd w:val="clear" w:color="auto" w:fill="FFFFFF"/>
        </w:rPr>
        <w:t>3.</w:t>
      </w:r>
      <w:r w:rsidR="003D5BF7" w:rsidRPr="00B5471A">
        <w:rPr>
          <w:b/>
          <w:color w:val="000000"/>
          <w:sz w:val="28"/>
          <w:szCs w:val="28"/>
          <w:shd w:val="clear" w:color="auto" w:fill="FFFFFF"/>
        </w:rPr>
        <w:t>Три этапа обучения иг</w:t>
      </w:r>
      <w:r>
        <w:rPr>
          <w:b/>
          <w:color w:val="000000"/>
          <w:sz w:val="28"/>
          <w:szCs w:val="28"/>
          <w:shd w:val="clear" w:color="auto" w:fill="FFFFFF"/>
        </w:rPr>
        <w:t>ре под фонограмму</w:t>
      </w:r>
    </w:p>
    <w:p w:rsidR="00B5471A" w:rsidRDefault="00B5471A" w:rsidP="00B5471A">
      <w:pPr>
        <w:spacing w:line="276" w:lineRule="auto"/>
        <w:jc w:val="both"/>
        <w:rPr>
          <w:color w:val="000000"/>
          <w:sz w:val="28"/>
          <w:szCs w:val="28"/>
          <w:shd w:val="clear" w:color="auto" w:fill="FFFFFF"/>
        </w:rPr>
      </w:pPr>
    </w:p>
    <w:p w:rsidR="0093071A" w:rsidRDefault="0093071A" w:rsidP="00B5471A">
      <w:pPr>
        <w:spacing w:line="276" w:lineRule="auto"/>
        <w:jc w:val="both"/>
        <w:rPr>
          <w:color w:val="000000"/>
          <w:sz w:val="28"/>
          <w:szCs w:val="28"/>
          <w:shd w:val="clear" w:color="auto" w:fill="FFFFFF"/>
        </w:rPr>
      </w:pPr>
    </w:p>
    <w:p w:rsidR="003D5BF7" w:rsidRPr="00B5471A" w:rsidRDefault="00EB14D3" w:rsidP="00B5471A">
      <w:pPr>
        <w:spacing w:line="276" w:lineRule="auto"/>
        <w:jc w:val="both"/>
        <w:rPr>
          <w:color w:val="000000"/>
          <w:sz w:val="28"/>
          <w:szCs w:val="28"/>
          <w:shd w:val="clear" w:color="auto" w:fill="FFFFFF"/>
        </w:rPr>
      </w:pPr>
      <w:r w:rsidRPr="00B5471A">
        <w:rPr>
          <w:color w:val="000000"/>
          <w:sz w:val="28"/>
          <w:szCs w:val="28"/>
          <w:shd w:val="clear" w:color="auto" w:fill="FFFFFF"/>
        </w:rPr>
        <w:t>э</w:t>
      </w:r>
      <w:r w:rsidR="003D5BF7" w:rsidRPr="00B5471A">
        <w:rPr>
          <w:color w:val="000000"/>
          <w:sz w:val="28"/>
          <w:szCs w:val="28"/>
          <w:shd w:val="clear" w:color="auto" w:fill="FFFFFF"/>
        </w:rPr>
        <w:t>тап первый – обучение игре в ансамбле (простые партии)</w:t>
      </w:r>
    </w:p>
    <w:p w:rsidR="003D5BF7" w:rsidRPr="00B5471A" w:rsidRDefault="003D5BF7" w:rsidP="00B5471A">
      <w:pPr>
        <w:spacing w:line="276" w:lineRule="auto"/>
        <w:jc w:val="both"/>
        <w:rPr>
          <w:color w:val="000000"/>
          <w:sz w:val="28"/>
          <w:szCs w:val="28"/>
          <w:shd w:val="clear" w:color="auto" w:fill="FFFFFF"/>
        </w:rPr>
      </w:pPr>
      <w:r w:rsidRPr="00B5471A">
        <w:rPr>
          <w:color w:val="000000"/>
          <w:sz w:val="28"/>
          <w:szCs w:val="28"/>
          <w:shd w:val="clear" w:color="auto" w:fill="FFFFFF"/>
        </w:rPr>
        <w:t>этап второй – игра под фонограмму (соло)</w:t>
      </w:r>
    </w:p>
    <w:p w:rsidR="008F0BBF" w:rsidRPr="00B5471A" w:rsidRDefault="003D5BF7" w:rsidP="00B5471A">
      <w:pPr>
        <w:spacing w:line="276" w:lineRule="auto"/>
        <w:jc w:val="both"/>
        <w:rPr>
          <w:color w:val="000000"/>
          <w:sz w:val="28"/>
          <w:szCs w:val="28"/>
          <w:shd w:val="clear" w:color="auto" w:fill="FFFFFF"/>
        </w:rPr>
      </w:pPr>
      <w:r w:rsidRPr="00B5471A">
        <w:rPr>
          <w:color w:val="000000"/>
          <w:sz w:val="28"/>
          <w:szCs w:val="28"/>
          <w:shd w:val="clear" w:color="auto" w:fill="FFFFFF"/>
        </w:rPr>
        <w:lastRenderedPageBreak/>
        <w:t>этап третий – игра под фонограмму унисон, игра в ансамбле (сложнее материал)</w:t>
      </w:r>
    </w:p>
    <w:p w:rsidR="00BD180A" w:rsidRDefault="00BD180A" w:rsidP="00B5471A">
      <w:pPr>
        <w:spacing w:line="276" w:lineRule="auto"/>
        <w:jc w:val="both"/>
        <w:rPr>
          <w:color w:val="000000"/>
          <w:sz w:val="28"/>
          <w:szCs w:val="28"/>
          <w:shd w:val="clear" w:color="auto" w:fill="FFFFFF"/>
        </w:rPr>
      </w:pPr>
      <w:r w:rsidRPr="00057700">
        <w:rPr>
          <w:color w:val="000000"/>
          <w:sz w:val="28"/>
          <w:szCs w:val="28"/>
          <w:shd w:val="clear" w:color="auto" w:fill="FFFFFF"/>
        </w:rPr>
        <w:t>Процесс обучения игре под фонограмму состоит из нескольких этапов</w:t>
      </w:r>
      <w:r w:rsidR="00D45A5E">
        <w:rPr>
          <w:color w:val="000000"/>
          <w:sz w:val="28"/>
          <w:szCs w:val="28"/>
          <w:shd w:val="clear" w:color="auto" w:fill="FFFFFF"/>
        </w:rPr>
        <w:t>:</w:t>
      </w:r>
    </w:p>
    <w:p w:rsidR="00D45A5E" w:rsidRPr="00057700" w:rsidRDefault="00D45A5E" w:rsidP="00B5471A">
      <w:pPr>
        <w:spacing w:line="276" w:lineRule="auto"/>
        <w:jc w:val="both"/>
        <w:rPr>
          <w:color w:val="000000"/>
          <w:sz w:val="28"/>
          <w:szCs w:val="28"/>
          <w:shd w:val="clear" w:color="auto" w:fill="FFFFFF"/>
        </w:rPr>
      </w:pPr>
    </w:p>
    <w:p w:rsidR="00B5471A" w:rsidRDefault="00B5471A" w:rsidP="00B5471A">
      <w:pPr>
        <w:spacing w:line="276" w:lineRule="auto"/>
        <w:jc w:val="both"/>
        <w:rPr>
          <w:i/>
          <w:color w:val="000000"/>
          <w:sz w:val="28"/>
          <w:szCs w:val="28"/>
        </w:rPr>
      </w:pPr>
      <w:r>
        <w:rPr>
          <w:i/>
          <w:color w:val="000000"/>
          <w:sz w:val="28"/>
          <w:szCs w:val="28"/>
        </w:rPr>
        <w:t>Первый этап:</w:t>
      </w:r>
    </w:p>
    <w:p w:rsidR="0093071A" w:rsidRDefault="0093071A" w:rsidP="00B5471A">
      <w:pPr>
        <w:spacing w:line="276" w:lineRule="auto"/>
        <w:jc w:val="both"/>
        <w:rPr>
          <w:i/>
          <w:color w:val="000000"/>
          <w:sz w:val="28"/>
          <w:szCs w:val="28"/>
        </w:rPr>
      </w:pPr>
    </w:p>
    <w:p w:rsidR="00B5471A" w:rsidRDefault="00BD180A" w:rsidP="00B5471A">
      <w:pPr>
        <w:spacing w:line="276" w:lineRule="auto"/>
        <w:jc w:val="both"/>
        <w:rPr>
          <w:color w:val="000000"/>
          <w:sz w:val="28"/>
          <w:szCs w:val="28"/>
          <w:shd w:val="clear" w:color="auto" w:fill="FFFFFF"/>
        </w:rPr>
      </w:pPr>
      <w:r w:rsidRPr="00057700">
        <w:rPr>
          <w:color w:val="000000"/>
          <w:sz w:val="28"/>
          <w:szCs w:val="28"/>
          <w:shd w:val="clear" w:color="auto" w:fill="FFFFFF"/>
        </w:rPr>
        <w:t xml:space="preserve">Провожу его </w:t>
      </w:r>
      <w:r w:rsidR="00D45A5E">
        <w:rPr>
          <w:color w:val="000000"/>
          <w:sz w:val="28"/>
          <w:szCs w:val="28"/>
          <w:shd w:val="clear" w:color="auto" w:fill="FFFFFF"/>
        </w:rPr>
        <w:t xml:space="preserve">чаще всего </w:t>
      </w:r>
      <w:r w:rsidRPr="00057700">
        <w:rPr>
          <w:color w:val="000000"/>
          <w:sz w:val="28"/>
          <w:szCs w:val="28"/>
          <w:shd w:val="clear" w:color="auto" w:fill="FFFFFF"/>
        </w:rPr>
        <w:t>с использованием синтезатора. Вначале знакомлю ребёнка с синтезатором, демонстрирую его «музыкальные «способности». Использование синтезатора на первом этапе даёт возможность вначале исполнять произведение в более медленном темпе</w:t>
      </w:r>
      <w:r w:rsidR="002922DA" w:rsidRPr="00057700">
        <w:rPr>
          <w:color w:val="000000"/>
          <w:sz w:val="28"/>
          <w:szCs w:val="28"/>
          <w:shd w:val="clear" w:color="auto" w:fill="FFFFFF"/>
        </w:rPr>
        <w:t xml:space="preserve">. </w:t>
      </w:r>
    </w:p>
    <w:p w:rsidR="00B5471A" w:rsidRDefault="00BD180A" w:rsidP="00B5471A">
      <w:pPr>
        <w:spacing w:line="276" w:lineRule="auto"/>
        <w:jc w:val="both"/>
        <w:rPr>
          <w:color w:val="000000"/>
          <w:sz w:val="28"/>
          <w:szCs w:val="28"/>
          <w:shd w:val="clear" w:color="auto" w:fill="FFFFFF"/>
        </w:rPr>
      </w:pPr>
      <w:r w:rsidRPr="00057700">
        <w:rPr>
          <w:color w:val="000000"/>
          <w:sz w:val="28"/>
          <w:szCs w:val="28"/>
          <w:shd w:val="clear" w:color="auto" w:fill="FFFFFF"/>
        </w:rPr>
        <w:t xml:space="preserve">На начальном этапе репертуар составляют простые песенки. Наиболее серьёзной проблемой на первоначальном этапе является синхронность звучания, то есть точное совпадение по времени сильных и слабых долей такта. От ученика требуется предельная концентрация внимания. Нужно контролировать игру, не допуская расхождения с электронным аккомпанементом синтезатора. Чтобы ребёнку было легче, вначале поём и прохлопываем его песенку под аккомпанемент синтезатора. </w:t>
      </w:r>
    </w:p>
    <w:p w:rsidR="00D45A5E" w:rsidRDefault="00D45A5E" w:rsidP="00B5471A">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 xml:space="preserve">Ребёнок должен хорошо понять, что электронный аккомпанемент «не останавливается и не ждёт». </w:t>
      </w:r>
    </w:p>
    <w:p w:rsidR="00B5471A" w:rsidRDefault="00D45A5E" w:rsidP="00B5471A">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 xml:space="preserve">Вводя понятие темпа ученикам, синтезатор незаменим. Темп регулируется нажатием клавиши на панели синтезатора (можно демонстрировать его от медленного к быстрому). Причём можно давать темп в сравнении, проиллюстрировать, как звучит произведение в медленном, умеренном темпах, как меняется его характер, и как влияет темп на образное содержание произведения. </w:t>
      </w:r>
      <w:r w:rsidR="00B5471A">
        <w:rPr>
          <w:color w:val="000000"/>
          <w:sz w:val="28"/>
          <w:szCs w:val="28"/>
          <w:shd w:val="clear" w:color="auto" w:fill="FFFFFF"/>
        </w:rPr>
        <w:t xml:space="preserve"> </w:t>
      </w:r>
      <w:r w:rsidR="00BD180A" w:rsidRPr="00057700">
        <w:rPr>
          <w:color w:val="000000"/>
          <w:sz w:val="28"/>
          <w:szCs w:val="28"/>
          <w:shd w:val="clear" w:color="auto" w:fill="FFFFFF"/>
        </w:rPr>
        <w:t xml:space="preserve">Когда произведение хорошо выучено, можно прибавить темп. </w:t>
      </w:r>
    </w:p>
    <w:p w:rsidR="00B5471A" w:rsidRPr="00D45A5E" w:rsidRDefault="00D45A5E" w:rsidP="00B5471A">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 xml:space="preserve">Одним из важных компонентов при игре является метроритм. Именно он позволяет ученику играть синхронно с синтезатором. При нарушении метроритма рушится всё исполнение. Некоторым ученикам не свойственно природное чувство ритма и воспитывать его с помощью синтезатора просто необходимо. Применение приёма темпо-ритмического сопровождения игры обучающегося даёт ему колоссальный опыт слушания и понимания ритма как системы комбинации различных длительностей. Воспитывается и ощущение сильной доли, что немаловажно для начинающего музыканта. </w:t>
      </w:r>
      <w:r>
        <w:rPr>
          <w:color w:val="000000"/>
          <w:sz w:val="28"/>
          <w:szCs w:val="28"/>
          <w:shd w:val="clear" w:color="auto" w:fill="FFFFFF"/>
        </w:rPr>
        <w:t xml:space="preserve">            </w:t>
      </w:r>
      <w:r w:rsidR="00BD180A" w:rsidRPr="00057700">
        <w:rPr>
          <w:color w:val="000000"/>
          <w:sz w:val="28"/>
          <w:szCs w:val="28"/>
          <w:shd w:val="clear" w:color="auto" w:fill="FFFFFF"/>
        </w:rPr>
        <w:t>Синтезатор выступает в качестве своеобразного дирижёра, чья жёсткая</w:t>
      </w:r>
      <w:r>
        <w:rPr>
          <w:color w:val="000000"/>
          <w:sz w:val="28"/>
          <w:szCs w:val="28"/>
          <w:shd w:val="clear" w:color="auto" w:fill="FFFFFF"/>
        </w:rPr>
        <w:t xml:space="preserve"> </w:t>
      </w:r>
      <w:r w:rsidR="00BD180A" w:rsidRPr="00057700">
        <w:rPr>
          <w:color w:val="000000"/>
          <w:sz w:val="28"/>
          <w:szCs w:val="28"/>
          <w:shd w:val="clear" w:color="auto" w:fill="FFFFFF"/>
        </w:rPr>
        <w:t xml:space="preserve"> рука не даёт ученику откланяться в темпе и учит играть ритмично. Развитие ритма спо</w:t>
      </w:r>
      <w:r w:rsidR="002922DA" w:rsidRPr="00057700">
        <w:rPr>
          <w:color w:val="000000"/>
          <w:sz w:val="28"/>
          <w:szCs w:val="28"/>
          <w:shd w:val="clear" w:color="auto" w:fill="FFFFFF"/>
        </w:rPr>
        <w:t xml:space="preserve">собствует техническому развитию </w:t>
      </w:r>
      <w:r w:rsidR="00BD180A" w:rsidRPr="00057700">
        <w:rPr>
          <w:color w:val="000000"/>
          <w:sz w:val="28"/>
          <w:szCs w:val="28"/>
          <w:shd w:val="clear" w:color="auto" w:fill="FFFFFF"/>
        </w:rPr>
        <w:t>ученика.</w:t>
      </w:r>
      <w:r w:rsidR="00BD180A" w:rsidRPr="00057700">
        <w:rPr>
          <w:color w:val="000000"/>
          <w:sz w:val="28"/>
          <w:szCs w:val="28"/>
        </w:rPr>
        <w:t> </w:t>
      </w:r>
      <w:r w:rsidR="00BD180A" w:rsidRPr="00057700">
        <w:rPr>
          <w:color w:val="000000"/>
          <w:sz w:val="28"/>
          <w:szCs w:val="28"/>
        </w:rPr>
        <w:br/>
      </w:r>
      <w:r>
        <w:rPr>
          <w:color w:val="000000"/>
          <w:sz w:val="28"/>
          <w:szCs w:val="28"/>
          <w:shd w:val="clear" w:color="auto" w:fill="FFFFFF"/>
        </w:rPr>
        <w:t xml:space="preserve">   </w:t>
      </w:r>
      <w:r w:rsidR="00BD180A" w:rsidRPr="00057700">
        <w:rPr>
          <w:color w:val="000000"/>
          <w:sz w:val="28"/>
          <w:szCs w:val="28"/>
          <w:shd w:val="clear" w:color="auto" w:fill="FFFFFF"/>
        </w:rPr>
        <w:t xml:space="preserve">Применение синтезатора на начальном этапе обучения, на мой взгляд, очень полезно. С первых шагов обучения ребёнок получает навыки игры в ансамбле, развивается интерес к занятиям. Кроме того, исполнение даже </w:t>
      </w:r>
      <w:r w:rsidR="00BD180A" w:rsidRPr="00057700">
        <w:rPr>
          <w:color w:val="000000"/>
          <w:sz w:val="28"/>
          <w:szCs w:val="28"/>
          <w:shd w:val="clear" w:color="auto" w:fill="FFFFFF"/>
        </w:rPr>
        <w:lastRenderedPageBreak/>
        <w:t>самых простых песенок под аккомпанемент синтезатора, даёт ребёнку возможность выступить публично с самых первых шагов обучения. Это стимулирует и повышает результативность обучения, усиливает его привлекательность, помогает ощутить значимость своего труда и увидеть его результат.</w:t>
      </w:r>
      <w:r w:rsidR="00BD180A" w:rsidRPr="00057700">
        <w:rPr>
          <w:color w:val="000000"/>
          <w:sz w:val="28"/>
          <w:szCs w:val="28"/>
        </w:rPr>
        <w:br/>
      </w:r>
    </w:p>
    <w:p w:rsidR="00B5471A" w:rsidRDefault="00B5471A" w:rsidP="00B5471A">
      <w:pPr>
        <w:spacing w:line="276" w:lineRule="auto"/>
        <w:jc w:val="both"/>
        <w:rPr>
          <w:color w:val="000000"/>
          <w:sz w:val="28"/>
          <w:szCs w:val="28"/>
          <w:shd w:val="clear" w:color="auto" w:fill="FFFFFF"/>
        </w:rPr>
      </w:pPr>
      <w:r w:rsidRPr="00B5471A">
        <w:rPr>
          <w:bCs/>
          <w:i/>
          <w:color w:val="000000"/>
          <w:sz w:val="28"/>
          <w:szCs w:val="28"/>
        </w:rPr>
        <w:t>Второй этап:</w:t>
      </w:r>
      <w:r w:rsidR="00BD180A" w:rsidRPr="00057700">
        <w:rPr>
          <w:color w:val="000000"/>
          <w:sz w:val="28"/>
          <w:szCs w:val="28"/>
          <w:shd w:val="clear" w:color="auto" w:fill="FFFFFF"/>
        </w:rPr>
        <w:t xml:space="preserve"> </w:t>
      </w:r>
    </w:p>
    <w:p w:rsidR="0093071A" w:rsidRDefault="0093071A" w:rsidP="00B5471A">
      <w:pPr>
        <w:spacing w:line="276" w:lineRule="auto"/>
        <w:jc w:val="both"/>
        <w:rPr>
          <w:color w:val="000000"/>
          <w:sz w:val="28"/>
          <w:szCs w:val="28"/>
          <w:shd w:val="clear" w:color="auto" w:fill="FFFFFF"/>
        </w:rPr>
      </w:pPr>
    </w:p>
    <w:p w:rsidR="009367D5" w:rsidRDefault="00BD180A" w:rsidP="00B5471A">
      <w:pPr>
        <w:spacing w:line="276" w:lineRule="auto"/>
        <w:jc w:val="both"/>
        <w:rPr>
          <w:color w:val="000000"/>
          <w:sz w:val="28"/>
          <w:szCs w:val="28"/>
          <w:shd w:val="clear" w:color="auto" w:fill="FFFFFF"/>
        </w:rPr>
      </w:pPr>
      <w:r w:rsidRPr="00057700">
        <w:rPr>
          <w:color w:val="000000"/>
          <w:sz w:val="28"/>
          <w:szCs w:val="28"/>
          <w:shd w:val="clear" w:color="auto" w:fill="FFFFFF"/>
        </w:rPr>
        <w:t>игра под фонограмму (соло).</w:t>
      </w:r>
      <w:r w:rsidR="00057700" w:rsidRPr="00057700">
        <w:rPr>
          <w:color w:val="000000"/>
          <w:sz w:val="28"/>
          <w:szCs w:val="28"/>
        </w:rPr>
        <w:br/>
      </w:r>
      <w:r w:rsidR="00D45A5E">
        <w:rPr>
          <w:color w:val="000000"/>
          <w:sz w:val="28"/>
          <w:szCs w:val="28"/>
          <w:shd w:val="clear" w:color="auto" w:fill="FFFFFF"/>
        </w:rPr>
        <w:t xml:space="preserve">   </w:t>
      </w:r>
      <w:r w:rsidRPr="00057700">
        <w:rPr>
          <w:color w:val="000000"/>
          <w:sz w:val="28"/>
          <w:szCs w:val="28"/>
          <w:shd w:val="clear" w:color="auto" w:fill="FFFFFF"/>
        </w:rPr>
        <w:t xml:space="preserve">По мере усложнения репертуара на уроках специальности, усложняются произведения, исполняемые под электронный аккомпанемент. Вначале разучиваем произведение с использованием синтезатора – это даёт возможность регулировать темп. Когда произведение выучено, можно играть его под фонограмму. </w:t>
      </w:r>
    </w:p>
    <w:p w:rsidR="00626087" w:rsidRPr="00626087" w:rsidRDefault="00D45A5E" w:rsidP="00626087">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Приступая к работе над произведением, нужно определить характер его музыкального содержания, желательно прослушать оригинал и попытаться уловить характерные детали исполнения. Конечно, не стоит добиваться копирования. Но нужно проникнуться состоянием и настроением произведения. Если это вокальное произведение, необходимо знать смысл песни, даже если она написана на другом языке.</w:t>
      </w:r>
      <w:r w:rsidR="00BD180A" w:rsidRPr="00057700">
        <w:rPr>
          <w:color w:val="000000"/>
          <w:sz w:val="28"/>
          <w:szCs w:val="28"/>
        </w:rPr>
        <w:t> </w:t>
      </w:r>
      <w:r w:rsidR="00BD180A" w:rsidRPr="00057700">
        <w:rPr>
          <w:color w:val="000000"/>
          <w:sz w:val="28"/>
          <w:szCs w:val="28"/>
        </w:rPr>
        <w:br/>
      </w:r>
      <w:r>
        <w:rPr>
          <w:color w:val="000000"/>
          <w:sz w:val="28"/>
          <w:szCs w:val="28"/>
          <w:shd w:val="clear" w:color="auto" w:fill="FFFFFF"/>
        </w:rPr>
        <w:t xml:space="preserve">   </w:t>
      </w:r>
      <w:r w:rsidR="00BD180A" w:rsidRPr="00057700">
        <w:rPr>
          <w:color w:val="000000"/>
          <w:sz w:val="28"/>
          <w:szCs w:val="28"/>
          <w:shd w:val="clear" w:color="auto" w:fill="FFFFFF"/>
        </w:rPr>
        <w:t>Популярная музыка в текстовом отношении часто бывает намного легче, примитивнее, чем классическая. Она изобилует повторами и в ней редко встречаются широкие интервалы и сложные гармонические ходы. Но это не означает, что интерпретировать её намного проще, чем классическую, где несколько виртуозных приёмов и эффектных rubato придают материалу яркость сами по себе. Необходимо помнить, что в основе успешной интерпретации лёгкой музыки лежит моделирование целостного позитивного состояния. Она должна быть яркой, красивой и приятной, дарить радость, как слушателям, так и самому исполнителю.</w:t>
      </w:r>
      <w:r w:rsidR="00BD180A" w:rsidRPr="00057700">
        <w:rPr>
          <w:color w:val="000000"/>
          <w:sz w:val="28"/>
          <w:szCs w:val="28"/>
        </w:rPr>
        <w:t> </w:t>
      </w:r>
      <w:r w:rsidR="00BD180A" w:rsidRPr="00057700">
        <w:rPr>
          <w:color w:val="000000"/>
          <w:sz w:val="28"/>
          <w:szCs w:val="28"/>
        </w:rPr>
        <w:br/>
      </w:r>
      <w:r>
        <w:rPr>
          <w:color w:val="000000"/>
          <w:sz w:val="28"/>
          <w:szCs w:val="28"/>
          <w:shd w:val="clear" w:color="auto" w:fill="FFFFFF"/>
        </w:rPr>
        <w:t xml:space="preserve">   </w:t>
      </w:r>
      <w:r w:rsidR="00626087" w:rsidRPr="00626087">
        <w:rPr>
          <w:color w:val="000000"/>
          <w:sz w:val="28"/>
          <w:szCs w:val="28"/>
          <w:shd w:val="clear" w:color="auto" w:fill="FFFFFF"/>
        </w:rPr>
        <w:t>Во время исполнения, перед учеником поставить определённые задачи:</w:t>
      </w:r>
    </w:p>
    <w:p w:rsidR="00626087" w:rsidRDefault="00626087" w:rsidP="00626087">
      <w:pPr>
        <w:spacing w:line="276" w:lineRule="auto"/>
        <w:jc w:val="both"/>
        <w:rPr>
          <w:color w:val="000000"/>
          <w:sz w:val="28"/>
          <w:szCs w:val="28"/>
          <w:shd w:val="clear" w:color="auto" w:fill="FFFFFF"/>
        </w:rPr>
      </w:pPr>
      <w:r w:rsidRPr="00626087">
        <w:rPr>
          <w:color w:val="000000"/>
          <w:sz w:val="28"/>
          <w:szCs w:val="28"/>
          <w:shd w:val="clear" w:color="auto" w:fill="FFFFFF"/>
        </w:rPr>
        <w:t xml:space="preserve">точность в темпе, ритме; штрихи должны соответствовать характеру произведения; динамические оттенки не должны конфликтовать с фонограммой и  должны быть выразительны. </w:t>
      </w:r>
    </w:p>
    <w:p w:rsidR="00D45A5E" w:rsidRDefault="00D45A5E" w:rsidP="00626087">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Если произведение исполняется под аккомпанемент синтезатора, очень полезно привлечь ребёнка к выбору стиля аккомпанемента. Параллельно ученику преподносятся знания о стилевом разнообразии музыки. Например: в банке данных синтезатора имеется несколько стилей вальса. Можно предложить ребёнку поисковую ситуацию</w:t>
      </w:r>
      <w:r w:rsidR="00057700">
        <w:rPr>
          <w:color w:val="000000"/>
          <w:sz w:val="28"/>
          <w:szCs w:val="28"/>
          <w:shd w:val="clear" w:color="auto" w:fill="FFFFFF"/>
        </w:rPr>
        <w:t>,</w:t>
      </w:r>
      <w:r w:rsidR="00BD180A" w:rsidRPr="00057700">
        <w:rPr>
          <w:color w:val="000000"/>
          <w:sz w:val="28"/>
          <w:szCs w:val="28"/>
          <w:shd w:val="clear" w:color="auto" w:fill="FFFFFF"/>
        </w:rPr>
        <w:t xml:space="preserve"> – какой из этих стилей лучше подойдёт к вальсу, который он исполняет. </w:t>
      </w:r>
    </w:p>
    <w:p w:rsidR="00D45A5E" w:rsidRDefault="00D45A5E" w:rsidP="00626087">
      <w:pPr>
        <w:spacing w:line="276" w:lineRule="auto"/>
        <w:jc w:val="both"/>
        <w:rPr>
          <w:color w:val="000000"/>
          <w:sz w:val="28"/>
          <w:szCs w:val="28"/>
          <w:shd w:val="clear" w:color="auto" w:fill="FFFFFF"/>
        </w:rPr>
      </w:pPr>
      <w:r>
        <w:rPr>
          <w:color w:val="000000"/>
          <w:sz w:val="28"/>
          <w:szCs w:val="28"/>
          <w:shd w:val="clear" w:color="auto" w:fill="FFFFFF"/>
        </w:rPr>
        <w:lastRenderedPageBreak/>
        <w:t xml:space="preserve">  </w:t>
      </w:r>
      <w:r w:rsidR="00BD180A" w:rsidRPr="00057700">
        <w:rPr>
          <w:color w:val="000000"/>
          <w:sz w:val="28"/>
          <w:szCs w:val="28"/>
          <w:shd w:val="clear" w:color="auto" w:fill="FFFFFF"/>
        </w:rPr>
        <w:t>Кроме того, можно использовать тембровые эффекты. Подобрать, например, тембр подголосков, которые использу</w:t>
      </w:r>
      <w:r w:rsidR="009367D5">
        <w:rPr>
          <w:color w:val="000000"/>
          <w:sz w:val="28"/>
          <w:szCs w:val="28"/>
          <w:shd w:val="clear" w:color="auto" w:fill="FFFFFF"/>
        </w:rPr>
        <w:t xml:space="preserve">ются в исполняемом произведении. </w:t>
      </w:r>
      <w:r w:rsidR="00BD180A" w:rsidRPr="00057700">
        <w:rPr>
          <w:color w:val="000000"/>
          <w:sz w:val="28"/>
          <w:szCs w:val="28"/>
          <w:shd w:val="clear" w:color="auto" w:fill="FFFFFF"/>
        </w:rPr>
        <w:t>Это даёт учащемуся возможность проявить свои творческие способности и, находясь в состоянии поиска, экспериментировать.</w:t>
      </w:r>
      <w:r w:rsidR="00BD180A" w:rsidRPr="00057700">
        <w:rPr>
          <w:color w:val="000000"/>
          <w:sz w:val="28"/>
          <w:szCs w:val="28"/>
        </w:rPr>
        <w:t> </w:t>
      </w:r>
      <w:r w:rsidR="00BD180A" w:rsidRPr="00057700">
        <w:rPr>
          <w:color w:val="000000"/>
          <w:sz w:val="28"/>
          <w:szCs w:val="28"/>
        </w:rPr>
        <w:br/>
      </w:r>
      <w:r>
        <w:rPr>
          <w:color w:val="000000"/>
          <w:sz w:val="28"/>
          <w:szCs w:val="28"/>
          <w:shd w:val="clear" w:color="auto" w:fill="FFFFFF"/>
        </w:rPr>
        <w:t xml:space="preserve">   </w:t>
      </w:r>
      <w:r w:rsidR="00BD180A" w:rsidRPr="00057700">
        <w:rPr>
          <w:color w:val="000000"/>
          <w:sz w:val="28"/>
          <w:szCs w:val="28"/>
          <w:shd w:val="clear" w:color="auto" w:fill="FFFFFF"/>
        </w:rPr>
        <w:t xml:space="preserve">В качестве репертуара для игры под аккомпанемент синтезатора можно использовать и сборники для игры на синтезаторе, и сборники для игры на баяне или аккордеоне, но желательно транспонировать произведение в </w:t>
      </w:r>
      <w:r w:rsidR="002922DA" w:rsidRPr="00057700">
        <w:rPr>
          <w:color w:val="000000"/>
          <w:sz w:val="28"/>
          <w:szCs w:val="28"/>
          <w:shd w:val="clear" w:color="auto" w:fill="FFFFFF"/>
        </w:rPr>
        <w:t xml:space="preserve">удобную </w:t>
      </w:r>
      <w:r w:rsidR="00BD180A" w:rsidRPr="00057700">
        <w:rPr>
          <w:color w:val="000000"/>
          <w:sz w:val="28"/>
          <w:szCs w:val="28"/>
          <w:shd w:val="clear" w:color="auto" w:fill="FFFFFF"/>
        </w:rPr>
        <w:t>тональность</w:t>
      </w:r>
      <w:r w:rsidR="002922DA" w:rsidRPr="00057700">
        <w:rPr>
          <w:color w:val="000000"/>
          <w:sz w:val="28"/>
          <w:szCs w:val="28"/>
          <w:shd w:val="clear" w:color="auto" w:fill="FFFFFF"/>
        </w:rPr>
        <w:t xml:space="preserve">. </w:t>
      </w:r>
      <w:r w:rsidR="00BD180A" w:rsidRPr="00057700">
        <w:rPr>
          <w:color w:val="000000"/>
          <w:sz w:val="28"/>
          <w:szCs w:val="28"/>
          <w:shd w:val="clear" w:color="auto" w:fill="FFFFFF"/>
        </w:rPr>
        <w:t xml:space="preserve"> Кроме того, синтезатор – это большое подспорье при изучении классических произведений. Тембры синтезатора – это аналоги тембров акустических инструментов. Аккомпанируя (без авто аккомпанемента) ученику в исполнении «Менуэта» Л. Боккерини, можно воспроизвести тембр клавесина; в исполнении «Арии» И. С. Баха – тембр органа. У ученика появится возможность представить, в какую эпоху были написаны эти произведения, это способствует более полноценному пониманию</w:t>
      </w:r>
      <w:r>
        <w:rPr>
          <w:color w:val="000000"/>
          <w:sz w:val="28"/>
          <w:szCs w:val="28"/>
          <w:shd w:val="clear" w:color="auto" w:fill="FFFFFF"/>
        </w:rPr>
        <w:t>.</w:t>
      </w:r>
    </w:p>
    <w:p w:rsidR="00B5471A" w:rsidRDefault="00BD180A" w:rsidP="00626087">
      <w:pPr>
        <w:spacing w:line="276" w:lineRule="auto"/>
        <w:jc w:val="both"/>
        <w:rPr>
          <w:color w:val="000000"/>
          <w:sz w:val="28"/>
          <w:szCs w:val="28"/>
          <w:shd w:val="clear" w:color="auto" w:fill="FFFFFF"/>
        </w:rPr>
      </w:pPr>
      <w:r w:rsidRPr="00057700">
        <w:rPr>
          <w:color w:val="000000"/>
          <w:sz w:val="28"/>
          <w:szCs w:val="28"/>
          <w:shd w:val="clear" w:color="auto" w:fill="FFFFFF"/>
        </w:rPr>
        <w:t xml:space="preserve"> </w:t>
      </w:r>
      <w:r w:rsidRPr="00057700">
        <w:rPr>
          <w:color w:val="000000"/>
          <w:sz w:val="28"/>
          <w:szCs w:val="28"/>
        </w:rPr>
        <w:br/>
      </w:r>
      <w:r w:rsidR="00B5471A" w:rsidRPr="00B5471A">
        <w:rPr>
          <w:bCs/>
          <w:i/>
          <w:color w:val="000000"/>
          <w:sz w:val="28"/>
          <w:szCs w:val="28"/>
        </w:rPr>
        <w:t>Третий этап:</w:t>
      </w:r>
      <w:r w:rsidRPr="00057700">
        <w:rPr>
          <w:color w:val="000000"/>
          <w:sz w:val="28"/>
          <w:szCs w:val="28"/>
          <w:shd w:val="clear" w:color="auto" w:fill="FFFFFF"/>
        </w:rPr>
        <w:t xml:space="preserve"> </w:t>
      </w:r>
    </w:p>
    <w:p w:rsidR="00D45A5E" w:rsidRDefault="00D45A5E" w:rsidP="00626087">
      <w:pPr>
        <w:spacing w:line="276" w:lineRule="auto"/>
        <w:jc w:val="both"/>
        <w:rPr>
          <w:color w:val="000000"/>
          <w:sz w:val="28"/>
          <w:szCs w:val="28"/>
          <w:shd w:val="clear" w:color="auto" w:fill="FFFFFF"/>
        </w:rPr>
      </w:pPr>
    </w:p>
    <w:p w:rsidR="008F0BBF" w:rsidRPr="00057700" w:rsidRDefault="00BD180A" w:rsidP="00626087">
      <w:pPr>
        <w:spacing w:line="276" w:lineRule="auto"/>
        <w:jc w:val="both"/>
        <w:rPr>
          <w:sz w:val="28"/>
          <w:szCs w:val="28"/>
        </w:rPr>
      </w:pPr>
      <w:r w:rsidRPr="00057700">
        <w:rPr>
          <w:color w:val="000000"/>
          <w:sz w:val="28"/>
          <w:szCs w:val="28"/>
          <w:shd w:val="clear" w:color="auto" w:fill="FFFFFF"/>
        </w:rPr>
        <w:t>обучение игре под фонограмму унисоном или ансамблем.</w:t>
      </w:r>
      <w:r w:rsidR="00057700" w:rsidRPr="00057700">
        <w:rPr>
          <w:color w:val="000000"/>
          <w:sz w:val="28"/>
          <w:szCs w:val="28"/>
        </w:rPr>
        <w:br/>
      </w:r>
      <w:r w:rsidR="008F0BBF" w:rsidRPr="00057700">
        <w:rPr>
          <w:sz w:val="28"/>
          <w:szCs w:val="28"/>
        </w:rPr>
        <w:t xml:space="preserve">Формировать ансамбли можно из учеников одного класса и инструментов, а также разных классов и инструментов. </w:t>
      </w:r>
    </w:p>
    <w:p w:rsidR="00D45A5E" w:rsidRDefault="00BD180A" w:rsidP="009367D5">
      <w:pPr>
        <w:spacing w:line="276" w:lineRule="auto"/>
        <w:jc w:val="both"/>
        <w:rPr>
          <w:color w:val="000000"/>
          <w:sz w:val="28"/>
          <w:szCs w:val="28"/>
          <w:shd w:val="clear" w:color="auto" w:fill="FFFFFF"/>
        </w:rPr>
      </w:pPr>
      <w:r w:rsidRPr="00057700">
        <w:rPr>
          <w:color w:val="000000"/>
          <w:sz w:val="28"/>
          <w:szCs w:val="28"/>
          <w:shd w:val="clear" w:color="auto" w:fill="FFFFFF"/>
        </w:rPr>
        <w:t xml:space="preserve">К этому этапу </w:t>
      </w:r>
      <w:r w:rsidR="009367D5">
        <w:rPr>
          <w:color w:val="000000"/>
          <w:sz w:val="28"/>
          <w:szCs w:val="28"/>
          <w:shd w:val="clear" w:color="auto" w:fill="FFFFFF"/>
        </w:rPr>
        <w:t xml:space="preserve">я приступаю, </w:t>
      </w:r>
      <w:r w:rsidRPr="00057700">
        <w:rPr>
          <w:color w:val="000000"/>
          <w:sz w:val="28"/>
          <w:szCs w:val="28"/>
          <w:shd w:val="clear" w:color="auto" w:fill="FFFFFF"/>
        </w:rPr>
        <w:t>когда ребёнок уже имеет определённые навыки игры под фонограмму. При игре в ансамбле каждый участник может учить свою партию одновременно с партнёром и по мере продвижения работать над отдельными частями произведения. Разучивая произведение с фонограммой, нужно уже знать текст, играть в нужном темпе, правильными штрихами</w:t>
      </w:r>
      <w:r w:rsidR="002922DA" w:rsidRPr="00057700">
        <w:rPr>
          <w:color w:val="000000"/>
          <w:sz w:val="28"/>
          <w:szCs w:val="28"/>
          <w:shd w:val="clear" w:color="auto" w:fill="FFFFFF"/>
        </w:rPr>
        <w:t xml:space="preserve">. </w:t>
      </w:r>
      <w:r w:rsidR="009367D5" w:rsidRPr="009367D5">
        <w:rPr>
          <w:color w:val="000000"/>
          <w:sz w:val="28"/>
          <w:szCs w:val="28"/>
          <w:shd w:val="clear" w:color="auto" w:fill="FFFFFF"/>
        </w:rPr>
        <w:t xml:space="preserve">Работая над произведением нужно добиваться: ощущения единой ритмической пульсации; </w:t>
      </w:r>
      <w:r w:rsidR="00D45A5E">
        <w:rPr>
          <w:color w:val="000000"/>
          <w:sz w:val="28"/>
          <w:szCs w:val="28"/>
          <w:shd w:val="clear" w:color="auto" w:fill="FFFFFF"/>
        </w:rPr>
        <w:t xml:space="preserve">синхронности при взятии звука;  </w:t>
      </w:r>
      <w:r w:rsidR="009367D5" w:rsidRPr="009367D5">
        <w:rPr>
          <w:color w:val="000000"/>
          <w:sz w:val="28"/>
          <w:szCs w:val="28"/>
          <w:shd w:val="clear" w:color="auto" w:fill="FFFFFF"/>
        </w:rPr>
        <w:t xml:space="preserve">равновесия в звучании; единства штрихов и аппликатуры. </w:t>
      </w:r>
    </w:p>
    <w:p w:rsidR="009367D5" w:rsidRDefault="00D45A5E" w:rsidP="009367D5">
      <w:pPr>
        <w:spacing w:line="276" w:lineRule="auto"/>
        <w:jc w:val="both"/>
        <w:rPr>
          <w:color w:val="000000"/>
          <w:sz w:val="28"/>
          <w:szCs w:val="28"/>
          <w:shd w:val="clear" w:color="auto" w:fill="FFFFFF"/>
        </w:rPr>
      </w:pPr>
      <w:r>
        <w:rPr>
          <w:color w:val="000000"/>
          <w:sz w:val="28"/>
          <w:szCs w:val="28"/>
          <w:shd w:val="clear" w:color="auto" w:fill="FFFFFF"/>
        </w:rPr>
        <w:t xml:space="preserve">   </w:t>
      </w:r>
      <w:r w:rsidR="009367D5" w:rsidRPr="009367D5">
        <w:rPr>
          <w:color w:val="000000"/>
          <w:sz w:val="28"/>
          <w:szCs w:val="28"/>
          <w:shd w:val="clear" w:color="auto" w:fill="FFFFFF"/>
        </w:rPr>
        <w:t>Ансамбли я формирую разные по составу, классу, количеству участников. Фонограммы простые</w:t>
      </w:r>
      <w:r>
        <w:rPr>
          <w:color w:val="000000"/>
          <w:sz w:val="28"/>
          <w:szCs w:val="28"/>
          <w:shd w:val="clear" w:color="auto" w:fill="FFFFFF"/>
        </w:rPr>
        <w:t>,</w:t>
      </w:r>
      <w:r w:rsidR="009367D5" w:rsidRPr="009367D5">
        <w:rPr>
          <w:color w:val="000000"/>
          <w:sz w:val="28"/>
          <w:szCs w:val="28"/>
          <w:shd w:val="clear" w:color="auto" w:fill="FFFFFF"/>
        </w:rPr>
        <w:t xml:space="preserve"> пишем я и мои ученики по классу синтезатора, а также ищем на просторах интернета. Если фонограмма готовая и меня не устраивает тональность или она слишком длинная (это чаще всего фонограммы для вокалистов) я ее редактирую. Программ сейчас таких очень много, их можно бесплатно скачать в интернете, я пользуюсь Саунд Форж.  </w:t>
      </w:r>
    </w:p>
    <w:p w:rsidR="00B5471A" w:rsidRDefault="00B5471A" w:rsidP="009367D5">
      <w:pPr>
        <w:spacing w:line="276" w:lineRule="auto"/>
        <w:jc w:val="both"/>
        <w:rPr>
          <w:b/>
          <w:bCs/>
          <w:color w:val="000000"/>
          <w:sz w:val="28"/>
          <w:szCs w:val="28"/>
          <w:shd w:val="clear" w:color="auto" w:fill="FFFFFF"/>
        </w:rPr>
      </w:pPr>
    </w:p>
    <w:p w:rsidR="0093071A" w:rsidRPr="00057700" w:rsidRDefault="0093071A" w:rsidP="009367D5">
      <w:pPr>
        <w:spacing w:line="276" w:lineRule="auto"/>
        <w:jc w:val="both"/>
        <w:rPr>
          <w:b/>
          <w:bCs/>
          <w:color w:val="000000"/>
          <w:sz w:val="28"/>
          <w:szCs w:val="28"/>
          <w:shd w:val="clear" w:color="auto" w:fill="FFFFFF"/>
        </w:rPr>
      </w:pPr>
    </w:p>
    <w:p w:rsidR="00B5471A" w:rsidRDefault="00B5471A" w:rsidP="0093071A">
      <w:pPr>
        <w:spacing w:line="276" w:lineRule="auto"/>
        <w:jc w:val="center"/>
        <w:rPr>
          <w:b/>
          <w:bCs/>
          <w:color w:val="000000"/>
          <w:sz w:val="28"/>
          <w:szCs w:val="28"/>
          <w:shd w:val="clear" w:color="auto" w:fill="FFFFFF"/>
        </w:rPr>
      </w:pPr>
      <w:r>
        <w:rPr>
          <w:b/>
          <w:bCs/>
          <w:color w:val="000000"/>
          <w:sz w:val="28"/>
          <w:szCs w:val="28"/>
          <w:shd w:val="clear" w:color="auto" w:fill="FFFFFF"/>
        </w:rPr>
        <w:t>4.</w:t>
      </w:r>
      <w:r w:rsidR="00BD180A" w:rsidRPr="00057700">
        <w:rPr>
          <w:b/>
          <w:bCs/>
          <w:color w:val="000000"/>
          <w:sz w:val="28"/>
          <w:szCs w:val="28"/>
          <w:shd w:val="clear" w:color="auto" w:fill="FFFFFF"/>
        </w:rPr>
        <w:t>Заключение</w:t>
      </w:r>
    </w:p>
    <w:p w:rsidR="0093071A" w:rsidRDefault="0093071A" w:rsidP="00626087">
      <w:pPr>
        <w:spacing w:line="276" w:lineRule="auto"/>
        <w:jc w:val="both"/>
        <w:rPr>
          <w:b/>
          <w:bCs/>
          <w:color w:val="000000"/>
          <w:sz w:val="28"/>
          <w:szCs w:val="28"/>
          <w:shd w:val="clear" w:color="auto" w:fill="FFFFFF"/>
        </w:rPr>
      </w:pPr>
    </w:p>
    <w:p w:rsidR="00D45A5E" w:rsidRDefault="00BD180A" w:rsidP="00626087">
      <w:pPr>
        <w:spacing w:line="276" w:lineRule="auto"/>
        <w:jc w:val="both"/>
        <w:rPr>
          <w:color w:val="000000"/>
          <w:sz w:val="28"/>
          <w:szCs w:val="28"/>
          <w:shd w:val="clear" w:color="auto" w:fill="FFFFFF"/>
        </w:rPr>
      </w:pPr>
      <w:r w:rsidRPr="00057700">
        <w:rPr>
          <w:b/>
          <w:bCs/>
          <w:color w:val="000000"/>
          <w:sz w:val="28"/>
          <w:szCs w:val="28"/>
          <w:shd w:val="clear" w:color="auto" w:fill="FFFFFF"/>
        </w:rPr>
        <w:lastRenderedPageBreak/>
        <w:br/>
      </w:r>
      <w:r w:rsidR="00D45A5E">
        <w:rPr>
          <w:color w:val="000000"/>
          <w:sz w:val="28"/>
          <w:szCs w:val="28"/>
          <w:shd w:val="clear" w:color="auto" w:fill="FFFFFF"/>
        </w:rPr>
        <w:t xml:space="preserve">   </w:t>
      </w:r>
      <w:r w:rsidRPr="00057700">
        <w:rPr>
          <w:color w:val="000000"/>
          <w:sz w:val="28"/>
          <w:szCs w:val="28"/>
          <w:shd w:val="clear" w:color="auto" w:fill="FFFFFF"/>
        </w:rPr>
        <w:t>Игра под фонограмму и аккомпанемент синтезатора значительно расширяет музыкальный кругозор учеников, развивает умение слушать и слышать записанный аккомпанемент. Такой вид исполнения вовлекает ребёнка в активную форму музицирования. Ведь исполняя даже самые простые мелодии, дети приобщаются к творческому процессу.</w:t>
      </w:r>
      <w:r w:rsidR="00E3217E">
        <w:rPr>
          <w:color w:val="000000"/>
          <w:sz w:val="28"/>
          <w:szCs w:val="28"/>
          <w:shd w:val="clear" w:color="auto" w:fill="FFFFFF"/>
        </w:rPr>
        <w:t xml:space="preserve"> </w:t>
      </w:r>
    </w:p>
    <w:p w:rsidR="00626087" w:rsidRDefault="00D45A5E" w:rsidP="00626087">
      <w:pPr>
        <w:spacing w:line="276" w:lineRule="auto"/>
        <w:jc w:val="both"/>
        <w:rPr>
          <w:color w:val="000000"/>
          <w:sz w:val="28"/>
          <w:szCs w:val="28"/>
          <w:shd w:val="clear" w:color="auto" w:fill="FFFFFF"/>
        </w:rPr>
      </w:pPr>
      <w:r>
        <w:rPr>
          <w:color w:val="000000"/>
          <w:sz w:val="28"/>
          <w:szCs w:val="28"/>
          <w:shd w:val="clear" w:color="auto" w:fill="FFFFFF"/>
        </w:rPr>
        <w:t xml:space="preserve">   </w:t>
      </w:r>
      <w:r w:rsidR="00626087" w:rsidRPr="00626087">
        <w:rPr>
          <w:color w:val="000000"/>
          <w:sz w:val="28"/>
          <w:szCs w:val="28"/>
          <w:shd w:val="clear" w:color="auto" w:fill="FFFFFF"/>
        </w:rPr>
        <w:t>Игра под фонограмму воспитывает у исполнителя ряд ценных профессиональных качеств: ритмическ</w:t>
      </w:r>
      <w:r w:rsidR="00626087">
        <w:rPr>
          <w:color w:val="000000"/>
          <w:sz w:val="28"/>
          <w:szCs w:val="28"/>
          <w:shd w:val="clear" w:color="auto" w:fill="FFFFFF"/>
        </w:rPr>
        <w:t xml:space="preserve">ая дисциплина; ощущение темпа;  </w:t>
      </w:r>
      <w:r w:rsidR="00626087" w:rsidRPr="00626087">
        <w:rPr>
          <w:color w:val="000000"/>
          <w:sz w:val="28"/>
          <w:szCs w:val="28"/>
          <w:shd w:val="clear" w:color="auto" w:fill="FFFFFF"/>
        </w:rPr>
        <w:t>развитие музыкальности, ис</w:t>
      </w:r>
      <w:r w:rsidR="00626087">
        <w:rPr>
          <w:color w:val="000000"/>
          <w:sz w:val="28"/>
          <w:szCs w:val="28"/>
          <w:shd w:val="clear" w:color="auto" w:fill="FFFFFF"/>
        </w:rPr>
        <w:t xml:space="preserve">полнительской выразительности;  </w:t>
      </w:r>
      <w:r w:rsidR="00626087" w:rsidRPr="00626087">
        <w:rPr>
          <w:color w:val="000000"/>
          <w:sz w:val="28"/>
          <w:szCs w:val="28"/>
          <w:shd w:val="clear" w:color="auto" w:fill="FFFFFF"/>
        </w:rPr>
        <w:t>развитие слуха. Такой способ исполнения доставляет ученикам истинное удовольствие и приносит неоспоримую пользу, раскрепощает его, снимает зажатость, страх публичных выступлений. К тому же дополняется, расширяется содержание музыкального образования, это способствует активизации учебного процесса</w:t>
      </w:r>
      <w:r w:rsidR="00626087">
        <w:rPr>
          <w:color w:val="000000"/>
          <w:sz w:val="28"/>
          <w:szCs w:val="28"/>
          <w:shd w:val="clear" w:color="auto" w:fill="FFFFFF"/>
        </w:rPr>
        <w:t>.</w:t>
      </w:r>
    </w:p>
    <w:p w:rsidR="00BD180A" w:rsidRPr="00057700" w:rsidRDefault="00D45A5E" w:rsidP="00626087">
      <w:pPr>
        <w:spacing w:line="276" w:lineRule="auto"/>
        <w:jc w:val="both"/>
        <w:rPr>
          <w:color w:val="000000"/>
          <w:sz w:val="28"/>
          <w:szCs w:val="28"/>
          <w:shd w:val="clear" w:color="auto" w:fill="FFFFFF"/>
        </w:rPr>
      </w:pPr>
      <w:r>
        <w:rPr>
          <w:color w:val="000000"/>
          <w:sz w:val="28"/>
          <w:szCs w:val="28"/>
          <w:shd w:val="clear" w:color="auto" w:fill="FFFFFF"/>
        </w:rPr>
        <w:t xml:space="preserve">   </w:t>
      </w:r>
      <w:r w:rsidR="00BD180A" w:rsidRPr="00057700">
        <w:rPr>
          <w:color w:val="000000"/>
          <w:sz w:val="28"/>
          <w:szCs w:val="28"/>
          <w:shd w:val="clear" w:color="auto" w:fill="FFFFFF"/>
        </w:rPr>
        <w:t>Использование музыкально – технических средств на уроках специальности и ансамбля в детской школе искусств – это современное направление, которое можно использовать в музыкальной учебной практике. Школа искусств сегодня</w:t>
      </w:r>
      <w:r w:rsidR="00626087">
        <w:rPr>
          <w:color w:val="000000"/>
          <w:sz w:val="28"/>
          <w:szCs w:val="28"/>
          <w:shd w:val="clear" w:color="auto" w:fill="FFFFFF"/>
        </w:rPr>
        <w:t>,</w:t>
      </w:r>
      <w:r w:rsidR="00BD180A" w:rsidRPr="00057700">
        <w:rPr>
          <w:color w:val="000000"/>
          <w:sz w:val="28"/>
          <w:szCs w:val="28"/>
          <w:shd w:val="clear" w:color="auto" w:fill="FFFFFF"/>
        </w:rPr>
        <w:t xml:space="preserve"> как никогда призвана заинтересовать ребёнка, сделать занятия музыкой интересными, перспективными. Введение новых методов, новых интерпретаций, нового наполнения содержания образовательного процесса – залог полноценной жизнедеятельности ДШИ.</w:t>
      </w:r>
    </w:p>
    <w:p w:rsidR="00613E05" w:rsidRDefault="00613E05" w:rsidP="00613E05">
      <w:pPr>
        <w:spacing w:line="276" w:lineRule="auto"/>
        <w:ind w:firstLine="540"/>
        <w:jc w:val="both"/>
        <w:rPr>
          <w:color w:val="000000"/>
          <w:sz w:val="28"/>
          <w:szCs w:val="28"/>
        </w:rPr>
      </w:pPr>
    </w:p>
    <w:p w:rsidR="00E3217E" w:rsidRDefault="00BD180A" w:rsidP="0093071A">
      <w:pPr>
        <w:spacing w:line="276" w:lineRule="auto"/>
        <w:ind w:firstLine="540"/>
        <w:jc w:val="center"/>
        <w:rPr>
          <w:b/>
          <w:sz w:val="28"/>
          <w:szCs w:val="28"/>
        </w:rPr>
      </w:pPr>
      <w:r w:rsidRPr="00057700">
        <w:rPr>
          <w:color w:val="000000"/>
          <w:sz w:val="28"/>
          <w:szCs w:val="28"/>
        </w:rPr>
        <w:br/>
      </w:r>
      <w:r w:rsidR="00B5471A" w:rsidRPr="00B5471A">
        <w:rPr>
          <w:b/>
          <w:sz w:val="28"/>
          <w:szCs w:val="28"/>
        </w:rPr>
        <w:t>5.</w:t>
      </w:r>
      <w:r w:rsidR="00E3217E" w:rsidRPr="00B5471A">
        <w:rPr>
          <w:b/>
          <w:sz w:val="28"/>
          <w:szCs w:val="28"/>
        </w:rPr>
        <w:t>Используемая литература:</w:t>
      </w:r>
    </w:p>
    <w:p w:rsidR="0093071A" w:rsidRDefault="0093071A" w:rsidP="00E3217E">
      <w:pPr>
        <w:spacing w:line="276" w:lineRule="auto"/>
        <w:ind w:firstLine="540"/>
        <w:jc w:val="both"/>
        <w:rPr>
          <w:b/>
          <w:sz w:val="28"/>
          <w:szCs w:val="28"/>
        </w:rPr>
      </w:pPr>
    </w:p>
    <w:p w:rsidR="00B5471A" w:rsidRPr="00B5471A" w:rsidRDefault="00B5471A" w:rsidP="00E3217E">
      <w:pPr>
        <w:spacing w:line="276" w:lineRule="auto"/>
        <w:ind w:firstLine="540"/>
        <w:jc w:val="both"/>
        <w:rPr>
          <w:b/>
          <w:sz w:val="28"/>
          <w:szCs w:val="28"/>
        </w:rPr>
      </w:pPr>
    </w:p>
    <w:p w:rsidR="00E3217E" w:rsidRPr="00B5471A" w:rsidRDefault="00E3217E" w:rsidP="00E3217E">
      <w:pPr>
        <w:spacing w:line="276" w:lineRule="auto"/>
        <w:ind w:firstLine="540"/>
        <w:jc w:val="both"/>
        <w:rPr>
          <w:sz w:val="28"/>
          <w:szCs w:val="28"/>
        </w:rPr>
      </w:pPr>
      <w:r w:rsidRPr="00B5471A">
        <w:rPr>
          <w:sz w:val="28"/>
          <w:szCs w:val="28"/>
        </w:rPr>
        <w:t>1.    Игнатьев В. «Я музыкантом стать хочу» 1ч., Л.,1986 г.</w:t>
      </w:r>
    </w:p>
    <w:p w:rsidR="00E3217E" w:rsidRPr="00B5471A" w:rsidRDefault="00E3217E" w:rsidP="00E3217E">
      <w:pPr>
        <w:spacing w:line="276" w:lineRule="auto"/>
        <w:ind w:firstLine="540"/>
        <w:jc w:val="both"/>
        <w:rPr>
          <w:sz w:val="28"/>
          <w:szCs w:val="28"/>
        </w:rPr>
      </w:pPr>
      <w:r w:rsidRPr="00B5471A">
        <w:rPr>
          <w:sz w:val="28"/>
          <w:szCs w:val="28"/>
        </w:rPr>
        <w:t xml:space="preserve">2.    Бажилин Р. «Учимся играть на аккордеоне» 2ч., </w:t>
      </w:r>
      <w:proofErr w:type="gramStart"/>
      <w:r w:rsidRPr="00B5471A">
        <w:rPr>
          <w:sz w:val="28"/>
          <w:szCs w:val="28"/>
        </w:rPr>
        <w:t>-М</w:t>
      </w:r>
      <w:proofErr w:type="gramEnd"/>
      <w:r w:rsidRPr="00B5471A">
        <w:rPr>
          <w:sz w:val="28"/>
          <w:szCs w:val="28"/>
        </w:rPr>
        <w:t>.,2006 г.</w:t>
      </w:r>
      <w:bookmarkStart w:id="0" w:name="_GoBack"/>
      <w:bookmarkEnd w:id="0"/>
    </w:p>
    <w:p w:rsidR="009241BC" w:rsidRPr="00B5471A" w:rsidRDefault="00E3217E" w:rsidP="00E3217E">
      <w:pPr>
        <w:spacing w:line="276" w:lineRule="auto"/>
        <w:ind w:firstLine="540"/>
        <w:jc w:val="both"/>
        <w:rPr>
          <w:sz w:val="28"/>
          <w:szCs w:val="28"/>
        </w:rPr>
      </w:pPr>
      <w:r w:rsidRPr="00B5471A">
        <w:rPr>
          <w:sz w:val="28"/>
          <w:szCs w:val="28"/>
        </w:rPr>
        <w:t xml:space="preserve">3.    Новосёлов А. «Играем с удовольствием» </w:t>
      </w:r>
      <w:proofErr w:type="gramStart"/>
      <w:r w:rsidRPr="00B5471A">
        <w:rPr>
          <w:sz w:val="28"/>
          <w:szCs w:val="28"/>
        </w:rPr>
        <w:t>-О</w:t>
      </w:r>
      <w:proofErr w:type="gramEnd"/>
      <w:r w:rsidRPr="00B5471A">
        <w:rPr>
          <w:sz w:val="28"/>
          <w:szCs w:val="28"/>
        </w:rPr>
        <w:t>мск, 2010 г.</w:t>
      </w:r>
    </w:p>
    <w:p w:rsidR="00E3217E" w:rsidRPr="00B5471A" w:rsidRDefault="00E3217E" w:rsidP="00613E05">
      <w:pPr>
        <w:spacing w:line="276" w:lineRule="auto"/>
        <w:ind w:firstLine="540"/>
        <w:jc w:val="both"/>
        <w:rPr>
          <w:sz w:val="28"/>
          <w:szCs w:val="28"/>
        </w:rPr>
      </w:pPr>
    </w:p>
    <w:p w:rsidR="00E3217E" w:rsidRPr="00B5471A" w:rsidRDefault="00E3217E" w:rsidP="00613E05">
      <w:pPr>
        <w:spacing w:line="276" w:lineRule="auto"/>
        <w:ind w:firstLine="540"/>
        <w:jc w:val="both"/>
        <w:rPr>
          <w:sz w:val="28"/>
          <w:szCs w:val="28"/>
        </w:rPr>
      </w:pPr>
    </w:p>
    <w:p w:rsidR="00E3217E" w:rsidRDefault="00E3217E" w:rsidP="00613E05">
      <w:pPr>
        <w:spacing w:line="276" w:lineRule="auto"/>
        <w:ind w:firstLine="540"/>
        <w:jc w:val="both"/>
        <w:rPr>
          <w:sz w:val="28"/>
          <w:szCs w:val="28"/>
        </w:rPr>
      </w:pPr>
    </w:p>
    <w:p w:rsidR="00E3217E" w:rsidRPr="00057700" w:rsidRDefault="00E3217E" w:rsidP="00613E05">
      <w:pPr>
        <w:spacing w:line="276" w:lineRule="auto"/>
        <w:ind w:firstLine="540"/>
        <w:jc w:val="both"/>
        <w:rPr>
          <w:sz w:val="28"/>
          <w:szCs w:val="28"/>
        </w:rPr>
      </w:pPr>
    </w:p>
    <w:p w:rsidR="002A5CF9" w:rsidRPr="00613E05" w:rsidRDefault="002A5CF9" w:rsidP="00613E05">
      <w:pPr>
        <w:spacing w:line="276" w:lineRule="auto"/>
        <w:jc w:val="both"/>
        <w:rPr>
          <w:i/>
          <w:sz w:val="28"/>
          <w:szCs w:val="28"/>
        </w:rPr>
      </w:pPr>
    </w:p>
    <w:sectPr w:rsidR="002A5CF9" w:rsidRPr="00613E05" w:rsidSect="002A5CF9">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40" w:rsidRDefault="00093F40" w:rsidP="0093071A">
      <w:r>
        <w:separator/>
      </w:r>
    </w:p>
  </w:endnote>
  <w:endnote w:type="continuationSeparator" w:id="0">
    <w:p w:rsidR="00093F40" w:rsidRDefault="00093F40" w:rsidP="009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40" w:rsidRDefault="00093F40" w:rsidP="0093071A">
      <w:r>
        <w:separator/>
      </w:r>
    </w:p>
  </w:footnote>
  <w:footnote w:type="continuationSeparator" w:id="0">
    <w:p w:rsidR="00093F40" w:rsidRDefault="00093F40" w:rsidP="0093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65399"/>
      <w:docPartObj>
        <w:docPartGallery w:val="Page Numbers (Top of Page)"/>
        <w:docPartUnique/>
      </w:docPartObj>
    </w:sdtPr>
    <w:sdtEndPr/>
    <w:sdtContent>
      <w:p w:rsidR="0093071A" w:rsidRDefault="0093071A">
        <w:pPr>
          <w:pStyle w:val="a5"/>
          <w:jc w:val="center"/>
        </w:pPr>
        <w:r>
          <w:fldChar w:fldCharType="begin"/>
        </w:r>
        <w:r>
          <w:instrText>PAGE   \* MERGEFORMAT</w:instrText>
        </w:r>
        <w:r>
          <w:fldChar w:fldCharType="separate"/>
        </w:r>
        <w:r w:rsidR="00D7386B">
          <w:rPr>
            <w:noProof/>
          </w:rPr>
          <w:t>7</w:t>
        </w:r>
        <w:r>
          <w:fldChar w:fldCharType="end"/>
        </w:r>
      </w:p>
    </w:sdtContent>
  </w:sdt>
  <w:p w:rsidR="0093071A" w:rsidRDefault="009307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674E"/>
    <w:multiLevelType w:val="hybridMultilevel"/>
    <w:tmpl w:val="CCD83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22133D"/>
    <w:multiLevelType w:val="hybridMultilevel"/>
    <w:tmpl w:val="985A2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E84F1E"/>
    <w:multiLevelType w:val="hybridMultilevel"/>
    <w:tmpl w:val="EB54B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41BC"/>
    <w:rsid w:val="00057700"/>
    <w:rsid w:val="00093F40"/>
    <w:rsid w:val="000F1949"/>
    <w:rsid w:val="00137D7A"/>
    <w:rsid w:val="002254B9"/>
    <w:rsid w:val="00266F31"/>
    <w:rsid w:val="002907DB"/>
    <w:rsid w:val="002922DA"/>
    <w:rsid w:val="002A5CF9"/>
    <w:rsid w:val="002B1AC4"/>
    <w:rsid w:val="003824BD"/>
    <w:rsid w:val="003D5BF7"/>
    <w:rsid w:val="004845CF"/>
    <w:rsid w:val="00542781"/>
    <w:rsid w:val="00583EB1"/>
    <w:rsid w:val="005E3598"/>
    <w:rsid w:val="00613E05"/>
    <w:rsid w:val="00626087"/>
    <w:rsid w:val="00644385"/>
    <w:rsid w:val="00663495"/>
    <w:rsid w:val="00672111"/>
    <w:rsid w:val="00706477"/>
    <w:rsid w:val="007A1F96"/>
    <w:rsid w:val="007A48FC"/>
    <w:rsid w:val="008F0BBF"/>
    <w:rsid w:val="00905557"/>
    <w:rsid w:val="009241BC"/>
    <w:rsid w:val="0093071A"/>
    <w:rsid w:val="009367D5"/>
    <w:rsid w:val="009C3614"/>
    <w:rsid w:val="009C6EBB"/>
    <w:rsid w:val="00A810AC"/>
    <w:rsid w:val="00AD3952"/>
    <w:rsid w:val="00B07D2D"/>
    <w:rsid w:val="00B24F62"/>
    <w:rsid w:val="00B46D3C"/>
    <w:rsid w:val="00B5471A"/>
    <w:rsid w:val="00BD180A"/>
    <w:rsid w:val="00D45A5E"/>
    <w:rsid w:val="00D7386B"/>
    <w:rsid w:val="00DC4F6F"/>
    <w:rsid w:val="00E3217E"/>
    <w:rsid w:val="00EB14D3"/>
    <w:rsid w:val="00F6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477"/>
    <w:pPr>
      <w:spacing w:after="0" w:line="240" w:lineRule="auto"/>
    </w:pPr>
  </w:style>
  <w:style w:type="paragraph" w:styleId="a4">
    <w:name w:val="List Paragraph"/>
    <w:basedOn w:val="a"/>
    <w:uiPriority w:val="34"/>
    <w:qFormat/>
    <w:rsid w:val="00EB14D3"/>
    <w:pPr>
      <w:ind w:left="720"/>
      <w:contextualSpacing/>
    </w:pPr>
  </w:style>
  <w:style w:type="paragraph" w:styleId="a5">
    <w:name w:val="header"/>
    <w:basedOn w:val="a"/>
    <w:link w:val="a6"/>
    <w:uiPriority w:val="99"/>
    <w:unhideWhenUsed/>
    <w:rsid w:val="0093071A"/>
    <w:pPr>
      <w:tabs>
        <w:tab w:val="center" w:pos="4677"/>
        <w:tab w:val="right" w:pos="9355"/>
      </w:tabs>
    </w:pPr>
  </w:style>
  <w:style w:type="character" w:customStyle="1" w:styleId="a6">
    <w:name w:val="Верхний колонтитул Знак"/>
    <w:basedOn w:val="a0"/>
    <w:link w:val="a5"/>
    <w:uiPriority w:val="99"/>
    <w:rsid w:val="0093071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071A"/>
    <w:pPr>
      <w:tabs>
        <w:tab w:val="center" w:pos="4677"/>
        <w:tab w:val="right" w:pos="9355"/>
      </w:tabs>
    </w:pPr>
  </w:style>
  <w:style w:type="character" w:customStyle="1" w:styleId="a8">
    <w:name w:val="Нижний колонтитул Знак"/>
    <w:basedOn w:val="a0"/>
    <w:link w:val="a7"/>
    <w:uiPriority w:val="99"/>
    <w:rsid w:val="009307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5EEF-DFA8-46EE-A2C2-E563E9CD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2016-03-17T07:22:00Z</dcterms:created>
  <dcterms:modified xsi:type="dcterms:W3CDTF">2020-11-18T19:41:00Z</dcterms:modified>
</cp:coreProperties>
</file>